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9" w:rsidRDefault="0041288B" w:rsidP="00A52ED9">
      <w:pPr>
        <w:pStyle w:val="a3"/>
        <w:jc w:val="right"/>
        <w:rPr>
          <w:noProof/>
          <w:color w:val="C00000"/>
          <w:sz w:val="30"/>
        </w:rPr>
      </w:pPr>
      <w:r>
        <w:rPr>
          <w:noProof/>
          <w:color w:val="C00000"/>
          <w:sz w:val="30"/>
        </w:rPr>
        <w:t xml:space="preserve"> </w:t>
      </w:r>
    </w:p>
    <w:p w:rsidR="00A52ED9" w:rsidRPr="00A52ED9" w:rsidRDefault="00A52ED9" w:rsidP="00A52ED9"/>
    <w:p w:rsidR="00DE58EA" w:rsidRPr="0026622E" w:rsidRDefault="00DE58EA" w:rsidP="00DE58EA">
      <w:pPr>
        <w:pStyle w:val="a3"/>
        <w:rPr>
          <w:szCs w:val="28"/>
        </w:rPr>
      </w:pPr>
      <w:r w:rsidRPr="0026622E">
        <w:rPr>
          <w:szCs w:val="28"/>
        </w:rPr>
        <w:t xml:space="preserve">СОВЕТ НАРОДНЫХ ДЕПУТАТОВ </w:t>
      </w:r>
      <w:r w:rsidR="007B6479">
        <w:rPr>
          <w:szCs w:val="28"/>
        </w:rPr>
        <w:t>ШЕСТАКОВСКОГО</w:t>
      </w:r>
      <w:r w:rsidR="0026622E" w:rsidRPr="0026622E">
        <w:rPr>
          <w:szCs w:val="28"/>
        </w:rPr>
        <w:t xml:space="preserve"> СЕЛЬСКОГО ПОСЕЛЕНИЯ</w:t>
      </w:r>
      <w:r w:rsidR="0026622E">
        <w:rPr>
          <w:szCs w:val="28"/>
        </w:rPr>
        <w:t xml:space="preserve"> БОБРОВСКОГО </w:t>
      </w:r>
      <w:r w:rsidRPr="0026622E">
        <w:rPr>
          <w:szCs w:val="28"/>
        </w:rPr>
        <w:t>МУНИЦИПАЛЬНОГО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РАЙОНА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ВОРОНЕЖСКОЙ ОБЛАСТИ</w:t>
      </w:r>
    </w:p>
    <w:p w:rsidR="00DE58EA" w:rsidRDefault="00DE58EA" w:rsidP="00DE58EA">
      <w:pPr>
        <w:rPr>
          <w:b/>
          <w:sz w:val="10"/>
        </w:rPr>
      </w:pPr>
    </w:p>
    <w:p w:rsidR="00DE58EA" w:rsidRDefault="00DE58EA" w:rsidP="00DE58EA">
      <w:pPr>
        <w:pStyle w:val="3"/>
      </w:pPr>
      <w:r>
        <w:t xml:space="preserve">Р Е </w:t>
      </w:r>
      <w:proofErr w:type="gramStart"/>
      <w:r>
        <w:t>Ш</w:t>
      </w:r>
      <w:proofErr w:type="gramEnd"/>
      <w:r>
        <w:t xml:space="preserve"> Е Н И Е </w:t>
      </w:r>
    </w:p>
    <w:p w:rsidR="00DE58EA" w:rsidRPr="00DE58EA" w:rsidRDefault="00DE58EA" w:rsidP="00DE58EA"/>
    <w:p w:rsidR="00DE58EA" w:rsidRPr="007D1BEA" w:rsidRDefault="00DE58EA" w:rsidP="00DE5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BEA">
        <w:rPr>
          <w:rFonts w:ascii="Times New Roman" w:hAnsi="Times New Roman" w:cs="Times New Roman"/>
          <w:sz w:val="28"/>
          <w:szCs w:val="28"/>
        </w:rPr>
        <w:t xml:space="preserve">от </w:t>
      </w:r>
      <w:r w:rsidR="0041288B">
        <w:rPr>
          <w:rFonts w:ascii="Times New Roman" w:hAnsi="Times New Roman" w:cs="Times New Roman"/>
          <w:sz w:val="28"/>
          <w:szCs w:val="28"/>
        </w:rPr>
        <w:t xml:space="preserve">  </w:t>
      </w:r>
      <w:r w:rsidR="00BE43E3">
        <w:rPr>
          <w:rFonts w:ascii="Times New Roman" w:hAnsi="Times New Roman" w:cs="Times New Roman"/>
          <w:sz w:val="28"/>
          <w:szCs w:val="28"/>
        </w:rPr>
        <w:t>26</w:t>
      </w:r>
      <w:r w:rsidR="0041288B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="0092782A" w:rsidRPr="007D1BEA">
        <w:rPr>
          <w:rFonts w:ascii="Times New Roman" w:hAnsi="Times New Roman" w:cs="Times New Roman"/>
          <w:sz w:val="28"/>
          <w:szCs w:val="28"/>
        </w:rPr>
        <w:t xml:space="preserve"> </w:t>
      </w:r>
      <w:r w:rsidR="007D1BEA" w:rsidRPr="007D1BEA">
        <w:rPr>
          <w:rFonts w:ascii="Times New Roman" w:hAnsi="Times New Roman" w:cs="Times New Roman"/>
          <w:sz w:val="28"/>
          <w:szCs w:val="28"/>
        </w:rPr>
        <w:t>2024</w:t>
      </w:r>
      <w:r w:rsidR="00BE43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1BEA" w:rsidRPr="007D1BEA">
        <w:rPr>
          <w:rFonts w:ascii="Times New Roman" w:hAnsi="Times New Roman" w:cs="Times New Roman"/>
          <w:sz w:val="28"/>
          <w:szCs w:val="28"/>
        </w:rPr>
        <w:t>г.</w:t>
      </w:r>
      <w:r w:rsidR="004A0080">
        <w:rPr>
          <w:rFonts w:ascii="Times New Roman" w:hAnsi="Times New Roman" w:cs="Times New Roman"/>
          <w:sz w:val="28"/>
          <w:szCs w:val="28"/>
        </w:rPr>
        <w:t xml:space="preserve"> </w:t>
      </w:r>
      <w:r w:rsidR="007D1BEA">
        <w:rPr>
          <w:rFonts w:ascii="Times New Roman" w:hAnsi="Times New Roman" w:cs="Times New Roman"/>
          <w:sz w:val="28"/>
          <w:szCs w:val="28"/>
        </w:rPr>
        <w:t xml:space="preserve">№ </w:t>
      </w:r>
      <w:r w:rsidR="0041288B">
        <w:rPr>
          <w:rFonts w:ascii="Times New Roman" w:hAnsi="Times New Roman" w:cs="Times New Roman"/>
          <w:sz w:val="28"/>
          <w:szCs w:val="28"/>
        </w:rPr>
        <w:t>25</w:t>
      </w:r>
    </w:p>
    <w:p w:rsidR="00DE58EA" w:rsidRDefault="00A52ED9" w:rsidP="00DE58EA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с. </w:t>
      </w:r>
      <w:r w:rsidR="007B6479">
        <w:rPr>
          <w:rFonts w:ascii="Times New Roman" w:hAnsi="Times New Roman" w:cs="Times New Roman"/>
        </w:rPr>
        <w:t>Шестаково</w:t>
      </w:r>
    </w:p>
    <w:p w:rsidR="00DE58EA" w:rsidRPr="00DE58EA" w:rsidRDefault="00BE43E3" w:rsidP="008D6251">
      <w:pPr>
        <w:shd w:val="clear" w:color="auto" w:fill="FFFFFF"/>
        <w:spacing w:before="240" w:after="6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Group 8" o:spid="_x0000_s1029" style="position:absolute;left:0;text-align:left;margin-left:234.85pt;margin-top:9.1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0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1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rFonts w:ascii="Times New Roman" w:hAnsi="Times New Roman" w:cs="Times New Roman"/>
          <w:noProof/>
          <w:sz w:val="28"/>
        </w:rPr>
        <w:pict>
          <v:group id="Group 5" o:spid="_x0000_s1026" style="position:absolute;left:0;text-align:left;margin-left:-4.75pt;margin-top:9.1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учреждении печатного средства массовой информации органов местного самоуправления </w:t>
      </w:r>
      <w:r w:rsidR="007B6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Шестаковского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r w:rsid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7B6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proofErr w:type="spellEnd"/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58EA"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вестник»</w:t>
      </w:r>
    </w:p>
    <w:p w:rsidR="00DE58EA" w:rsidRPr="00DE58EA" w:rsidRDefault="00DE58EA" w:rsidP="00DE58EA">
      <w:pPr>
        <w:shd w:val="clear" w:color="auto" w:fill="FFFFFF"/>
        <w:spacing w:after="0" w:line="230" w:lineRule="atLeast"/>
        <w:ind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EA" w:rsidRDefault="00DE58EA" w:rsidP="00DE58EA">
      <w:pPr>
        <w:shd w:val="clear" w:color="auto" w:fill="FFFFFF"/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083" w:rsidRPr="00402083" w:rsidRDefault="00402083" w:rsidP="004020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0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2083">
        <w:rPr>
          <w:rFonts w:ascii="Times New Roman" w:hAnsi="Times New Roman" w:cs="Times New Roman"/>
          <w:sz w:val="28"/>
          <w:szCs w:val="28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proofErr w:type="gramEnd"/>
      <w:r w:rsidR="00670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7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7B6479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Pr="00402083">
        <w:rPr>
          <w:rFonts w:ascii="Times New Roman" w:hAnsi="Times New Roman" w:cs="Times New Roman"/>
          <w:b/>
          <w:spacing w:val="20"/>
          <w:kern w:val="28"/>
          <w:sz w:val="28"/>
          <w:szCs w:val="28"/>
          <w:lang w:eastAsia="ar-SA"/>
        </w:rPr>
        <w:t>решил</w:t>
      </w:r>
      <w:r w:rsidRPr="0040208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1. Учредить периодическое печатное издание – «</w:t>
      </w:r>
      <w:proofErr w:type="spellStart"/>
      <w:r w:rsidR="007B6479">
        <w:rPr>
          <w:rFonts w:ascii="Times New Roman" w:hAnsi="Times New Roman" w:cs="Times New Roman"/>
          <w:kern w:val="1"/>
          <w:sz w:val="28"/>
          <w:szCs w:val="28"/>
          <w:lang w:eastAsia="ar-SA"/>
        </w:rPr>
        <w:t>Шестаковский</w:t>
      </w:r>
      <w:proofErr w:type="spellEnd"/>
      <w:r w:rsidR="007B647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</w:t>
      </w:r>
      <w:r w:rsidR="007B6479">
        <w:rPr>
          <w:rFonts w:ascii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346A50" w:rsidRP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опубликования 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проектов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материалов органов местного самоуправления </w:t>
      </w:r>
      <w:r w:rsidR="007B64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Бобровского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2. Утвердить Положение о периодическом печатном издании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7B6479">
        <w:rPr>
          <w:rFonts w:ascii="Times New Roman" w:hAnsi="Times New Roman" w:cs="Times New Roman"/>
          <w:kern w:val="1"/>
          <w:sz w:val="28"/>
          <w:szCs w:val="28"/>
          <w:lang w:eastAsia="ar-SA"/>
        </w:rPr>
        <w:t>Шестаковский</w:t>
      </w:r>
      <w:proofErr w:type="spellEnd"/>
      <w:r w:rsidR="007B647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муниципальных</w:t>
      </w:r>
      <w:proofErr w:type="gramEnd"/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согласно приложению к настоящему </w:t>
      </w:r>
      <w:r w:rsidR="00346A5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решению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3. Определить 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</w:t>
      </w:r>
      <w:r w:rsidR="004C27F4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ю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7B6479">
        <w:rPr>
          <w:rFonts w:ascii="Times New Roman" w:hAnsi="Times New Roman" w:cs="Times New Roman"/>
          <w:sz w:val="28"/>
          <w:szCs w:val="28"/>
        </w:rPr>
        <w:t>Шестаковского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4C27F4" w:rsidRP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органом, </w:t>
      </w:r>
      <w:r w:rsidR="004C27F4"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о</w:t>
      </w:r>
      <w:r w:rsidR="004C27F4"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тветственным за выпуск издания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4. </w:t>
      </w:r>
      <w:proofErr w:type="gramStart"/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азместить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настоящее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7B6479">
        <w:rPr>
          <w:rFonts w:ascii="Times New Roman" w:hAnsi="Times New Roman" w:cs="Times New Roman"/>
          <w:sz w:val="28"/>
          <w:szCs w:val="28"/>
        </w:rPr>
        <w:t>Шестаковского</w:t>
      </w:r>
      <w:r w:rsidR="00346A5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46A50" w:rsidRP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сети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Интернет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официального обнародования.</w:t>
      </w:r>
    </w:p>
    <w:p w:rsidR="00402083" w:rsidRPr="00C559F0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kern w:val="1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решения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</w:t>
      </w:r>
      <w:r w:rsidRPr="00E83D26">
        <w:rPr>
          <w:kern w:val="1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собой.</w:t>
      </w:r>
    </w:p>
    <w:p w:rsidR="00DE58EA" w:rsidRDefault="00DE58EA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5CD3" w:rsidRDefault="003B5CD3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8F3" w:rsidRPr="00DE28F3" w:rsidRDefault="00DE28F3" w:rsidP="00DE28F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D0D0D"/>
          <w:sz w:val="27"/>
          <w:szCs w:val="27"/>
        </w:rPr>
      </w:pPr>
      <w:proofErr w:type="gramStart"/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>Исполняющий</w:t>
      </w:r>
      <w:proofErr w:type="gramEnd"/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 xml:space="preserve"> обязанности главы </w:t>
      </w:r>
    </w:p>
    <w:p w:rsidR="00DE28F3" w:rsidRPr="00DE28F3" w:rsidRDefault="00DE28F3" w:rsidP="00DE28F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D0D0D"/>
          <w:sz w:val="27"/>
          <w:szCs w:val="27"/>
        </w:rPr>
      </w:pPr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>Шестаковского  сельского поселения</w:t>
      </w:r>
    </w:p>
    <w:p w:rsidR="00DE28F3" w:rsidRPr="00DE28F3" w:rsidRDefault="00DE28F3" w:rsidP="00DE28F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D0D0D"/>
          <w:sz w:val="27"/>
          <w:szCs w:val="27"/>
        </w:rPr>
      </w:pPr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>Бобровского муниципального района</w:t>
      </w:r>
    </w:p>
    <w:p w:rsidR="00DE28F3" w:rsidRPr="00DE28F3" w:rsidRDefault="00DE28F3" w:rsidP="00DE28F3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D0D0D"/>
          <w:sz w:val="27"/>
          <w:szCs w:val="27"/>
        </w:rPr>
      </w:pPr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 xml:space="preserve">Воронежской области                                                                        А.С. </w:t>
      </w:r>
      <w:proofErr w:type="spellStart"/>
      <w:r w:rsidRPr="00DE28F3">
        <w:rPr>
          <w:rFonts w:ascii="Times New Roman" w:eastAsia="Times New Roman" w:hAnsi="Times New Roman" w:cs="Times New Roman"/>
          <w:color w:val="0D0D0D"/>
          <w:sz w:val="27"/>
          <w:szCs w:val="27"/>
        </w:rPr>
        <w:t>Турищев</w:t>
      </w:r>
      <w:proofErr w:type="spellEnd"/>
    </w:p>
    <w:p w:rsidR="004A0080" w:rsidRDefault="004A0080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080" w:rsidRDefault="004A0080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EA" w:rsidRDefault="004A0080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  <w:r w:rsidR="008D625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1288B" w:rsidRDefault="0041288B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88B" w:rsidRDefault="0041288B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288B" w:rsidRPr="00DE58EA" w:rsidRDefault="0041288B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252"/>
      </w:tblGrid>
      <w:tr w:rsidR="00DE58EA" w:rsidRPr="00DE58EA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DE58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58EA" w:rsidRPr="00DE58EA" w:rsidRDefault="008D6251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народных 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4A0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Шестаковского</w:t>
            </w:r>
            <w:r w:rsidR="0003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DE58EA" w:rsidRPr="009B30D8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9B30D8" w:rsidRPr="009B30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E43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</w:t>
            </w:r>
            <w:r w:rsidR="004128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сентября 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</w:t>
            </w:r>
            <w:r w:rsidR="00412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</w:p>
          <w:p w:rsidR="00DE58EA" w:rsidRPr="00DE58EA" w:rsidRDefault="00DE58EA" w:rsidP="00C466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E58EA" w:rsidRPr="00DE58EA" w:rsidRDefault="00DE58EA" w:rsidP="00DE58EA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3DE8" w:rsidRPr="00803DE8" w:rsidRDefault="00803DE8" w:rsidP="00803D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издания и распространения печатного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 xml:space="preserve">издания -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«</w:t>
      </w:r>
      <w:proofErr w:type="spellStart"/>
      <w:r w:rsidR="004A008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Шестаковский</w:t>
      </w:r>
      <w:proofErr w:type="spellEnd"/>
      <w:r w:rsidR="004A0080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муниципальны</w:t>
      </w:r>
      <w:r w:rsidR="0041288B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й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вестник»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4A0080">
        <w:rPr>
          <w:rFonts w:ascii="Times New Roman" w:hAnsi="Times New Roman" w:cs="Times New Roman"/>
          <w:kern w:val="1"/>
          <w:sz w:val="28"/>
          <w:szCs w:val="28"/>
          <w:lang w:eastAsia="ar-SA"/>
        </w:rPr>
        <w:t>Шестаковский</w:t>
      </w:r>
      <w:proofErr w:type="spellEnd"/>
      <w:r w:rsidR="004A008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Вестник, печатное издание).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1.2. Издание Вестника осуществляется в соответствии 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 w:rsidR="004A0080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Соу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издания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4A0080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156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01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Администрация).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Периодическое печатное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15679">
        <w:rPr>
          <w:rFonts w:ascii="Times New Roman" w:hAnsi="Times New Roman" w:cs="Times New Roman"/>
          <w:kern w:val="1"/>
          <w:sz w:val="28"/>
          <w:szCs w:val="28"/>
          <w:lang w:eastAsia="ar-SA"/>
        </w:rPr>
        <w:t>Шестаковский</w:t>
      </w:r>
      <w:proofErr w:type="spellEnd"/>
      <w:r w:rsidR="0001567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r w:rsidR="0001567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Шестаковское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сельское поселение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и иных информационных сообщений и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1.5. Редакцией Вестника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156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1.6. Выход в свет Вестника осуществляется за счет средств местного бюджета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1.7. Опубликованию в Вестнике подлежат: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 области и нормативными правовыми актами органов местного самоуправления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1.8. Не допускается размещение в Вестнике следующей информации: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рекламы любого рода;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информации, не связанной с деятельностью органов местного самоуправления муниципального образования.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1.10. Изменение условий выпуска Вестника производится на основании постановления Администрации.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Характеристики Вестника</w:t>
      </w: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2.1. Вестник публикуется на русском языке.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2.2. В оформлении первой страницы вестника обязательно используется его наименование: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proofErr w:type="spellStart"/>
      <w:r w:rsidR="00015679">
        <w:rPr>
          <w:rFonts w:ascii="Times New Roman" w:hAnsi="Times New Roman" w:cs="Times New Roman"/>
          <w:kern w:val="1"/>
          <w:sz w:val="28"/>
          <w:szCs w:val="28"/>
          <w:lang w:eastAsia="ar-SA"/>
        </w:rPr>
        <w:t>Шестаковский</w:t>
      </w:r>
      <w:proofErr w:type="spellEnd"/>
      <w:r w:rsidR="0001567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2.3. Каждый выпуск (номер)  Вестника должен содержать следующие сведения: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издания;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2) наименование учредителя;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3) фамилия, инициалы главного редактора;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4) порядковый номер выпуска и дата его выхода;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5) тираж издания;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6) пометка  «Бесплатно»;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7) адреса редакции, издателя;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8) знак информационной продукции в случаях, предусмотренных Федеральным законом от 29 декабря 2010 года № 436-ФЗ « О защите детей от информации, причиняющий вред здоровью и развитию».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015679">
        <w:rPr>
          <w:rFonts w:ascii="Times New Roman" w:hAnsi="Times New Roman" w:cs="Times New Roman"/>
          <w:bCs/>
          <w:sz w:val="28"/>
          <w:szCs w:val="28"/>
        </w:rPr>
        <w:t>статьей 5.1.</w:t>
      </w:r>
      <w:r w:rsidRPr="00015679">
        <w:rPr>
          <w:rFonts w:ascii="Times New Roman" w:hAnsi="Times New Roman" w:cs="Times New Roman"/>
          <w:bCs/>
          <w:color w:val="000000"/>
          <w:sz w:val="28"/>
          <w:szCs w:val="28"/>
        </w:rPr>
        <w:t> настоящего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Положения. Объем издания и иные его характеристики определяется издателем, в зависимости от количества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Периодичность издания и распространения Вестника – </w:t>
      </w:r>
      <w:r w:rsidR="006701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реже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 w:rsidR="00670135">
        <w:rPr>
          <w:rFonts w:ascii="Times New Roman" w:hAnsi="Times New Roman" w:cs="Times New Roman"/>
          <w:bCs/>
          <w:color w:val="000000"/>
          <w:sz w:val="28"/>
          <w:szCs w:val="28"/>
        </w:rPr>
        <w:t>ного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</w:t>
      </w:r>
      <w:r w:rsidR="0067013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 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 </w:t>
      </w:r>
    </w:p>
    <w:p w:rsidR="00803DE8" w:rsidRPr="00803DE8" w:rsidRDefault="00803DE8" w:rsidP="00474E44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Вестника</w:t>
      </w: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  <w:proofErr w:type="gramEnd"/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>
        <w:rPr>
          <w:rFonts w:ascii="Times New Roman" w:hAnsi="Times New Roman" w:cs="Times New Roman"/>
          <w:bCs/>
          <w:color w:val="000000"/>
          <w:sz w:val="28"/>
          <w:szCs w:val="28"/>
        </w:rPr>
        <w:t>, общественных обсуждений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проекты муниципальных правовых актов,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подлежащие обсуждению на публичных слушаниях, а также иная официальная информация.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издания и распространения 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 Общее руководство </w:t>
      </w:r>
      <w:r w:rsidR="004C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изданием Вестника осуществляет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Документы и официальные материалы для опубликования поступают к ответственному лицу в электронном виде или на бумажном носителе непосредственно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главы муниципального образования; лица, исполняющего полномочия главы;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председателя Совета депутатов, депутатов Совета депутатов;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председателей постоянных комиссий Совета депутатов;</w:t>
      </w:r>
    </w:p>
    <w:p w:rsidR="00803DE8" w:rsidRPr="004C27F4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Поступившие документы и материалы регистрируются </w:t>
      </w:r>
      <w:r w:rsidRPr="004C27F4">
        <w:rPr>
          <w:rFonts w:ascii="Times New Roman" w:hAnsi="Times New Roman" w:cs="Times New Roman"/>
          <w:bCs/>
          <w:sz w:val="28"/>
          <w:szCs w:val="28"/>
        </w:rPr>
        <w:t>в журнале поступления материалов.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обобщает и согласовывает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порядке поступившие материалы;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получение документов и иных материалов, подлежащих публикации в Вестнике;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обеспечивает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сроками подготовки и выпуска издания на должном полиграфическом уровне и организует его распространение;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представляет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подготовку макетов и печать Вестника;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вносит на рассмотрение учредителя предложения об изменении условий выпуска данного издания.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распространяется на террит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ории муниципального образования</w:t>
      </w:r>
      <w:r w:rsidR="00F853C3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путем бесплатной рассылки и не может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предметом коммерческого распространения.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порядке в соответствии со </w:t>
      </w:r>
      <w:r w:rsidRPr="00803DE8">
        <w:rPr>
          <w:rFonts w:ascii="Times New Roman" w:hAnsi="Times New Roman" w:cs="Times New Roman"/>
          <w:bCs/>
          <w:sz w:val="28"/>
          <w:szCs w:val="28"/>
        </w:rPr>
        <w:t>статьей 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Положения.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sz w:val="28"/>
          <w:szCs w:val="28"/>
        </w:rPr>
        <w:t>9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. Доставка </w:t>
      </w:r>
      <w:r w:rsidR="00F853C3">
        <w:rPr>
          <w:rFonts w:ascii="Times New Roman" w:hAnsi="Times New Roman" w:cs="Times New Roman"/>
          <w:bCs/>
          <w:sz w:val="28"/>
          <w:szCs w:val="28"/>
        </w:rPr>
        <w:t>Вестника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Список обязательной рассылки 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5.1. Вестник подлежит обязательной рассылке в следующие учреждения и организации: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 Совет депутатов  </w:t>
      </w:r>
      <w:r w:rsidR="000156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 Администрация </w:t>
      </w:r>
      <w:r w:rsidR="000156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 Прокуратура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Администрация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3F5F6D" w:rsidRDefault="003F5F6D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="00015679">
        <w:rPr>
          <w:rFonts w:ascii="Times New Roman" w:hAnsi="Times New Roman" w:cs="Times New Roman"/>
          <w:bCs/>
          <w:sz w:val="28"/>
          <w:szCs w:val="28"/>
        </w:rPr>
        <w:t>Шестаковская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библиотека </w:t>
      </w:r>
      <w:r w:rsidRPr="003F5F6D">
        <w:rPr>
          <w:rFonts w:ascii="Times New Roman" w:hAnsi="Times New Roman" w:cs="Times New Roman"/>
          <w:bCs/>
          <w:sz w:val="28"/>
          <w:szCs w:val="28"/>
        </w:rPr>
        <w:t>МКУК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5F6D">
        <w:rPr>
          <w:rFonts w:ascii="Times New Roman" w:hAnsi="Times New Roman" w:cs="Times New Roman"/>
          <w:bCs/>
          <w:sz w:val="28"/>
          <w:szCs w:val="28"/>
        </w:rPr>
        <w:t>Ц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ентрализованная библиотечная система</w:t>
      </w:r>
      <w:r w:rsidRPr="003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DE8" w:rsidRPr="00803DE8" w:rsidRDefault="003F5F6D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015679"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СДК МКУК «Центр досуга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народного творчества и краеведения Бобровского муниципального района»</w:t>
      </w:r>
      <w:r w:rsidR="00803DE8" w:rsidRPr="0080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E8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экземпляр). 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:rsidR="00803DE8" w:rsidRPr="00803DE8" w:rsidRDefault="00803DE8" w:rsidP="00803DE8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 Электронная версия Вестника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</w:t>
      </w:r>
      <w:r w:rsidR="000156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567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Шестаковского</w:t>
      </w:r>
      <w:r w:rsidR="007D1B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электронная версия каждого выпуска Вестника размещается на официальном сайте муниципального образования в сети 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</w:p>
    <w:p w:rsidR="00DE58EA" w:rsidRPr="00DE58EA" w:rsidRDefault="00DE58EA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58EA" w:rsidRPr="00DE58EA" w:rsidSect="00803D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8EA"/>
    <w:rsid w:val="00015167"/>
    <w:rsid w:val="00015679"/>
    <w:rsid w:val="00037851"/>
    <w:rsid w:val="000D30A9"/>
    <w:rsid w:val="00105BBC"/>
    <w:rsid w:val="00110CEA"/>
    <w:rsid w:val="001B603D"/>
    <w:rsid w:val="001B6ED4"/>
    <w:rsid w:val="002511BA"/>
    <w:rsid w:val="0026622E"/>
    <w:rsid w:val="003437A7"/>
    <w:rsid w:val="00346A50"/>
    <w:rsid w:val="003B5CD3"/>
    <w:rsid w:val="003F5F6D"/>
    <w:rsid w:val="00402083"/>
    <w:rsid w:val="0041288B"/>
    <w:rsid w:val="00436A42"/>
    <w:rsid w:val="00450F35"/>
    <w:rsid w:val="00474E44"/>
    <w:rsid w:val="004A0080"/>
    <w:rsid w:val="004C27F4"/>
    <w:rsid w:val="004C6915"/>
    <w:rsid w:val="005609C2"/>
    <w:rsid w:val="005B42A7"/>
    <w:rsid w:val="0060180C"/>
    <w:rsid w:val="00670135"/>
    <w:rsid w:val="006D5582"/>
    <w:rsid w:val="006E4369"/>
    <w:rsid w:val="007535FB"/>
    <w:rsid w:val="0078756C"/>
    <w:rsid w:val="007A0726"/>
    <w:rsid w:val="007B6479"/>
    <w:rsid w:val="007D1BEA"/>
    <w:rsid w:val="00803DE8"/>
    <w:rsid w:val="008D6251"/>
    <w:rsid w:val="0090743C"/>
    <w:rsid w:val="00922026"/>
    <w:rsid w:val="0092782A"/>
    <w:rsid w:val="00941E47"/>
    <w:rsid w:val="00993090"/>
    <w:rsid w:val="009B30D8"/>
    <w:rsid w:val="00A52ED9"/>
    <w:rsid w:val="00A76FFC"/>
    <w:rsid w:val="00BE43E3"/>
    <w:rsid w:val="00C466AA"/>
    <w:rsid w:val="00C8426C"/>
    <w:rsid w:val="00D06E0F"/>
    <w:rsid w:val="00D82627"/>
    <w:rsid w:val="00DE28F3"/>
    <w:rsid w:val="00DE58EA"/>
    <w:rsid w:val="00E30D91"/>
    <w:rsid w:val="00EB210B"/>
    <w:rsid w:val="00F06667"/>
    <w:rsid w:val="00F853C3"/>
    <w:rsid w:val="00FD05B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0066-4BF8-4744-93B5-B0BAF6E4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User</cp:lastModifiedBy>
  <cp:revision>16</cp:revision>
  <cp:lastPrinted>2024-09-23T12:11:00Z</cp:lastPrinted>
  <dcterms:created xsi:type="dcterms:W3CDTF">2024-09-02T12:22:00Z</dcterms:created>
  <dcterms:modified xsi:type="dcterms:W3CDTF">2024-09-23T12:11:00Z</dcterms:modified>
</cp:coreProperties>
</file>