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2C" w:rsidRPr="00B9492C" w:rsidRDefault="00B9492C" w:rsidP="00B9492C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92C">
        <w:rPr>
          <w:rFonts w:ascii="Times New Roman" w:hAnsi="Times New Roman" w:cs="Times New Roman"/>
          <w:b/>
          <w:sz w:val="28"/>
          <w:szCs w:val="28"/>
        </w:rPr>
        <w:t xml:space="preserve">АДМИНИСТРАЦИЯ  ШЕСТАКОВСКОГО СЕЛЬСКОГО ПОСЕЛЕНИЯ БОБРОВСКОГО  МУНИЦИПАЛЬНОГО РАЙОНА </w:t>
      </w:r>
    </w:p>
    <w:p w:rsidR="00B9492C" w:rsidRPr="00B9492C" w:rsidRDefault="00B9492C" w:rsidP="00B9492C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92C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B9492C" w:rsidRPr="00B9492C" w:rsidRDefault="00B9492C" w:rsidP="00B9492C">
      <w:pPr>
        <w:pStyle w:val="1"/>
        <w:tabs>
          <w:tab w:val="left" w:pos="0"/>
        </w:tabs>
        <w:ind w:firstLine="709"/>
        <w:rPr>
          <w:sz w:val="28"/>
          <w:szCs w:val="28"/>
        </w:rPr>
      </w:pPr>
    </w:p>
    <w:p w:rsidR="00B9492C" w:rsidRPr="00B9492C" w:rsidRDefault="00B9492C" w:rsidP="00B9492C">
      <w:pPr>
        <w:pStyle w:val="1"/>
        <w:tabs>
          <w:tab w:val="left" w:pos="0"/>
        </w:tabs>
        <w:rPr>
          <w:sz w:val="28"/>
          <w:szCs w:val="28"/>
        </w:rPr>
      </w:pPr>
      <w:r w:rsidRPr="00B9492C">
        <w:rPr>
          <w:sz w:val="28"/>
          <w:szCs w:val="28"/>
        </w:rPr>
        <w:t>ПОСТАНОВЛЕНИЕ</w:t>
      </w:r>
    </w:p>
    <w:p w:rsidR="00B9492C" w:rsidRDefault="00B9492C"/>
    <w:p w:rsidR="00B9492C" w:rsidRPr="00B9492C" w:rsidRDefault="0008435E" w:rsidP="00B9492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« 01</w:t>
      </w:r>
      <w:r w:rsidR="00BD5E59" w:rsidRPr="00B9492C"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сентября</w:t>
      </w:r>
      <w:r w:rsidR="00BD5E59" w:rsidRPr="00B949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9492C">
        <w:rPr>
          <w:rFonts w:ascii="Times New Roman" w:hAnsi="Times New Roman" w:cs="Times New Roman"/>
          <w:sz w:val="28"/>
          <w:szCs w:val="28"/>
          <w:u w:val="single"/>
        </w:rPr>
        <w:t xml:space="preserve">2016 г. № </w:t>
      </w:r>
      <w:r>
        <w:rPr>
          <w:rFonts w:ascii="Times New Roman" w:hAnsi="Times New Roman" w:cs="Times New Roman"/>
          <w:sz w:val="28"/>
          <w:szCs w:val="28"/>
          <w:u w:val="single"/>
        </w:rPr>
        <w:t>80</w:t>
      </w:r>
    </w:p>
    <w:p w:rsidR="00E618BA" w:rsidRPr="00B9492C" w:rsidRDefault="00B9492C" w:rsidP="00B949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BD5E59" w:rsidRPr="00B9492C">
        <w:rPr>
          <w:rFonts w:ascii="Times New Roman" w:hAnsi="Times New Roman" w:cs="Times New Roman"/>
        </w:rPr>
        <w:t xml:space="preserve">с. </w:t>
      </w:r>
      <w:r w:rsidR="003E140F" w:rsidRPr="00B9492C">
        <w:rPr>
          <w:rFonts w:ascii="Times New Roman" w:hAnsi="Times New Roman" w:cs="Times New Roman"/>
        </w:rPr>
        <w:t>Шестаково</w:t>
      </w:r>
      <w:r w:rsidR="00BD5E59" w:rsidRPr="00B9492C">
        <w:rPr>
          <w:rFonts w:ascii="Times New Roman" w:hAnsi="Times New Roman" w:cs="Times New Roman"/>
        </w:rPr>
        <w:t xml:space="preserve"> </w:t>
      </w:r>
    </w:p>
    <w:p w:rsidR="00B9492C" w:rsidRPr="006E53EA" w:rsidRDefault="00B9492C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18BA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</w:t>
      </w:r>
    </w:p>
    <w:p w:rsidR="00B9492C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систем </w:t>
      </w:r>
      <w:proofErr w:type="gramStart"/>
      <w:r w:rsidRPr="006E53EA">
        <w:rPr>
          <w:rFonts w:ascii="Times New Roman" w:hAnsi="Times New Roman" w:cs="Times New Roman"/>
          <w:b/>
          <w:sz w:val="28"/>
          <w:szCs w:val="28"/>
        </w:rPr>
        <w:t>транспортной</w:t>
      </w:r>
      <w:proofErr w:type="gramEnd"/>
      <w:r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492C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инфраструктуры и дорожного хозяйства </w:t>
      </w:r>
      <w:proofErr w:type="gramStart"/>
      <w:r w:rsidRPr="006E53EA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18BA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r w:rsidR="003E140F" w:rsidRPr="006E53EA">
        <w:rPr>
          <w:rFonts w:ascii="Times New Roman" w:hAnsi="Times New Roman" w:cs="Times New Roman"/>
          <w:b/>
          <w:sz w:val="28"/>
          <w:szCs w:val="28"/>
        </w:rPr>
        <w:t xml:space="preserve">Шестаковского </w:t>
      </w:r>
      <w:r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E53EA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18BA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поселения Бобровского муниципального </w:t>
      </w:r>
    </w:p>
    <w:p w:rsidR="00E618BA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района на 2016 – 2020 годы» </w:t>
      </w:r>
    </w:p>
    <w:p w:rsidR="00E618BA" w:rsidRDefault="00E618BA"/>
    <w:p w:rsidR="00E618BA" w:rsidRPr="006E53EA" w:rsidRDefault="00BD5E59">
      <w:pPr>
        <w:rPr>
          <w:rFonts w:ascii="Times New Roman" w:hAnsi="Times New Roman" w:cs="Times New Roman"/>
          <w:sz w:val="28"/>
          <w:szCs w:val="28"/>
        </w:rPr>
      </w:pPr>
      <w:r w:rsidRPr="006E53E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Российской Федерации от 06.10.2003 № 131-ФЗ «Об общих принципах организации местного самоуправления в Российской Федерации», от 24.07.2007 № 209-ФЗ «О развитии малого и среднего предпринимательства в Российской Федерации», на основании пункта 22 статьи 9 Устава 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6E53EA">
        <w:rPr>
          <w:rFonts w:ascii="Times New Roman" w:hAnsi="Times New Roman" w:cs="Times New Roman"/>
          <w:sz w:val="28"/>
          <w:szCs w:val="28"/>
        </w:rPr>
        <w:t xml:space="preserve"> сельского поселения Бобровского муниципального района, в целях исполнения полномочий по созданию условий для развития субъектов малого и среднего предпринимательства на территории 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6E53EA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6E53E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9492C" w:rsidRPr="006E53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9492C" w:rsidRPr="006E53EA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о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с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т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а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9492C" w:rsidRPr="006E53E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о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в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9492C" w:rsidRPr="006E53EA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я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е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т:</w:t>
      </w:r>
    </w:p>
    <w:p w:rsidR="0008435E" w:rsidRDefault="0008435E" w:rsidP="0008435E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5D3D">
        <w:rPr>
          <w:rFonts w:ascii="Times New Roman" w:hAnsi="Times New Roman"/>
          <w:sz w:val="28"/>
          <w:szCs w:val="28"/>
        </w:rPr>
        <w:t xml:space="preserve">Утвердить муниципальную </w:t>
      </w:r>
      <w:r>
        <w:rPr>
          <w:rFonts w:ascii="Times New Roman" w:hAnsi="Times New Roman"/>
          <w:sz w:val="28"/>
          <w:szCs w:val="28"/>
        </w:rPr>
        <w:t>Программу комплексного развития</w:t>
      </w:r>
    </w:p>
    <w:p w:rsidR="0008435E" w:rsidRPr="001C5D3D" w:rsidRDefault="0008435E" w:rsidP="000843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5D3D">
        <w:rPr>
          <w:rFonts w:ascii="Times New Roman" w:hAnsi="Times New Roman"/>
          <w:sz w:val="28"/>
          <w:szCs w:val="28"/>
        </w:rPr>
        <w:t xml:space="preserve">транспортной инфраструктуры на территории </w:t>
      </w:r>
      <w:r>
        <w:rPr>
          <w:rFonts w:ascii="Times New Roman" w:hAnsi="Times New Roman"/>
          <w:sz w:val="28"/>
          <w:szCs w:val="28"/>
        </w:rPr>
        <w:t>Шестаковского</w:t>
      </w:r>
      <w:r w:rsidRPr="001C5D3D">
        <w:rPr>
          <w:rFonts w:ascii="Times New Roman" w:hAnsi="Times New Roman"/>
          <w:sz w:val="28"/>
          <w:szCs w:val="28"/>
        </w:rPr>
        <w:t xml:space="preserve"> сельского поселения Бобровского муниципального района Воронежской области</w:t>
      </w:r>
      <w:r>
        <w:rPr>
          <w:rFonts w:ascii="Times New Roman" w:hAnsi="Times New Roman"/>
          <w:sz w:val="28"/>
          <w:szCs w:val="28"/>
        </w:rPr>
        <w:t xml:space="preserve"> на 2016-2020 г, согласно  Приложению № 1</w:t>
      </w:r>
      <w:r w:rsidRPr="001C5D3D">
        <w:rPr>
          <w:rFonts w:ascii="Times New Roman" w:hAnsi="Times New Roman"/>
          <w:sz w:val="28"/>
          <w:szCs w:val="28"/>
        </w:rPr>
        <w:t>.</w:t>
      </w:r>
    </w:p>
    <w:p w:rsidR="004F2DA0" w:rsidRPr="0008435E" w:rsidRDefault="0008435E" w:rsidP="000F6BF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 w:rsidRPr="0008435E">
        <w:rPr>
          <w:rFonts w:ascii="Times New Roman" w:hAnsi="Times New Roman" w:cs="Times New Roman"/>
          <w:sz w:val="28"/>
          <w:szCs w:val="28"/>
        </w:rPr>
        <w:t>оставляю за собой</w:t>
      </w:r>
    </w:p>
    <w:p w:rsidR="0008435E" w:rsidRDefault="0008435E" w:rsidP="000F6B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435E" w:rsidRDefault="0008435E" w:rsidP="000F6B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435E" w:rsidRDefault="0008435E" w:rsidP="000F6B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435E" w:rsidRDefault="000F6BFF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53EA">
        <w:rPr>
          <w:rFonts w:ascii="Times New Roman" w:hAnsi="Times New Roman" w:cs="Times New Roman"/>
          <w:sz w:val="28"/>
          <w:szCs w:val="28"/>
        </w:rPr>
        <w:t>Глава Шестаковского</w:t>
      </w:r>
      <w:r w:rsidR="0008435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435E" w:rsidRDefault="0008435E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Бобровского муниципального района </w:t>
      </w:r>
    </w:p>
    <w:p w:rsidR="0008435E" w:rsidRDefault="0008435E" w:rsidP="000843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Воронежской области                                 </w:t>
      </w:r>
      <w:r w:rsidR="00BD5E59" w:rsidRPr="006E53EA">
        <w:rPr>
          <w:rFonts w:ascii="Times New Roman" w:hAnsi="Times New Roman" w:cs="Times New Roman"/>
          <w:sz w:val="28"/>
          <w:szCs w:val="28"/>
        </w:rPr>
        <w:t xml:space="preserve"> </w:t>
      </w:r>
      <w:r w:rsidR="00E618BA" w:rsidRPr="006E53E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E53E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6E53EA" w:rsidRPr="006E53EA">
        <w:rPr>
          <w:rFonts w:ascii="Times New Roman" w:hAnsi="Times New Roman" w:cs="Times New Roman"/>
          <w:sz w:val="28"/>
          <w:szCs w:val="28"/>
        </w:rPr>
        <w:t>С.В.Дерюгин</w:t>
      </w:r>
      <w:proofErr w:type="spellEnd"/>
      <w:r w:rsidR="006E53EA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08435E" w:rsidRDefault="0008435E" w:rsidP="000843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435E" w:rsidRDefault="0008435E" w:rsidP="000843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435E" w:rsidRDefault="0008435E" w:rsidP="000843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435E" w:rsidRDefault="0008435E" w:rsidP="000843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6BFF" w:rsidRPr="0008435E" w:rsidRDefault="0008435E" w:rsidP="000843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6E53EA" w:rsidRPr="00B55EEE">
        <w:t xml:space="preserve"> </w:t>
      </w:r>
      <w:r w:rsidR="005E60E0" w:rsidRPr="00B55EEE">
        <w:rPr>
          <w:rFonts w:ascii="Times New Roman" w:hAnsi="Times New Roman" w:cs="Times New Roman"/>
        </w:rPr>
        <w:t>Приложение № 1</w:t>
      </w:r>
    </w:p>
    <w:p w:rsidR="00E618BA" w:rsidRPr="00B55EEE" w:rsidRDefault="000F6BFF" w:rsidP="000F6BFF">
      <w:pPr>
        <w:spacing w:after="0" w:line="240" w:lineRule="auto"/>
        <w:rPr>
          <w:rFonts w:ascii="Times New Roman" w:hAnsi="Times New Roman" w:cs="Times New Roman"/>
        </w:rPr>
      </w:pPr>
      <w:r w:rsidRPr="00B55EEE">
        <w:t xml:space="preserve">                                                              </w:t>
      </w:r>
      <w:r w:rsidR="00630C9B" w:rsidRPr="00B55EEE">
        <w:t xml:space="preserve">                                                         </w:t>
      </w:r>
      <w:r w:rsidR="00BD5E59" w:rsidRPr="00B55EEE">
        <w:rPr>
          <w:rFonts w:ascii="Times New Roman" w:hAnsi="Times New Roman" w:cs="Times New Roman"/>
        </w:rPr>
        <w:t>к постановлению администрации</w:t>
      </w:r>
    </w:p>
    <w:p w:rsidR="00E618BA" w:rsidRPr="00B55EEE" w:rsidRDefault="00BD5E59" w:rsidP="000F6BF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55EEE">
        <w:rPr>
          <w:rFonts w:ascii="Times New Roman" w:hAnsi="Times New Roman" w:cs="Times New Roman"/>
        </w:rPr>
        <w:t xml:space="preserve"> </w:t>
      </w:r>
      <w:r w:rsidR="00630C9B" w:rsidRPr="00B55EEE">
        <w:rPr>
          <w:rFonts w:ascii="Times New Roman" w:hAnsi="Times New Roman" w:cs="Times New Roman"/>
        </w:rPr>
        <w:t>Шестаковского</w:t>
      </w:r>
      <w:r w:rsidRPr="00B55EEE">
        <w:rPr>
          <w:rFonts w:ascii="Times New Roman" w:hAnsi="Times New Roman" w:cs="Times New Roman"/>
        </w:rPr>
        <w:t xml:space="preserve"> сельского </w:t>
      </w:r>
    </w:p>
    <w:p w:rsidR="00E618BA" w:rsidRPr="00B55EEE" w:rsidRDefault="00BD5E59" w:rsidP="000F6BF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55EEE">
        <w:rPr>
          <w:rFonts w:ascii="Times New Roman" w:hAnsi="Times New Roman" w:cs="Times New Roman"/>
        </w:rPr>
        <w:t xml:space="preserve">поселения Бобровского муниципального района </w:t>
      </w:r>
    </w:p>
    <w:p w:rsidR="00E618BA" w:rsidRPr="0008435E" w:rsidRDefault="006E53EA" w:rsidP="006E53EA">
      <w:pPr>
        <w:spacing w:after="0" w:line="240" w:lineRule="auto"/>
        <w:jc w:val="center"/>
        <w:rPr>
          <w:color w:val="000000" w:themeColor="text1"/>
        </w:rPr>
      </w:pPr>
      <w:r w:rsidRPr="00B55EEE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</w:t>
      </w:r>
      <w:r w:rsidR="0008435E">
        <w:rPr>
          <w:rFonts w:ascii="Times New Roman" w:hAnsi="Times New Roman" w:cs="Times New Roman"/>
          <w:color w:val="FF0000"/>
        </w:rPr>
        <w:t xml:space="preserve">                           </w:t>
      </w:r>
      <w:r w:rsidR="0008435E" w:rsidRPr="0008435E">
        <w:rPr>
          <w:rFonts w:ascii="Times New Roman" w:hAnsi="Times New Roman" w:cs="Times New Roman"/>
          <w:color w:val="000000" w:themeColor="text1"/>
        </w:rPr>
        <w:t>от 01.09</w:t>
      </w:r>
      <w:r w:rsidR="00BD5E59" w:rsidRPr="0008435E">
        <w:rPr>
          <w:rFonts w:ascii="Times New Roman" w:hAnsi="Times New Roman" w:cs="Times New Roman"/>
          <w:color w:val="000000" w:themeColor="text1"/>
        </w:rPr>
        <w:t>.2016 №</w:t>
      </w:r>
      <w:r w:rsidR="0008435E" w:rsidRPr="0008435E">
        <w:rPr>
          <w:rFonts w:ascii="Times New Roman" w:hAnsi="Times New Roman" w:cs="Times New Roman"/>
          <w:color w:val="000000" w:themeColor="text1"/>
        </w:rPr>
        <w:t>80</w:t>
      </w:r>
      <w:r w:rsidR="00BD5E59" w:rsidRPr="0008435E">
        <w:rPr>
          <w:rFonts w:ascii="Times New Roman" w:hAnsi="Times New Roman" w:cs="Times New Roman"/>
          <w:color w:val="000000" w:themeColor="text1"/>
        </w:rPr>
        <w:t xml:space="preserve"> </w:t>
      </w:r>
    </w:p>
    <w:p w:rsidR="00E618BA" w:rsidRPr="00630C9B" w:rsidRDefault="00BD5E59" w:rsidP="00630C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C9B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E618BA" w:rsidRPr="00630C9B" w:rsidRDefault="00BD5E59" w:rsidP="00630C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C9B">
        <w:rPr>
          <w:rFonts w:ascii="Times New Roman" w:hAnsi="Times New Roman" w:cs="Times New Roman"/>
          <w:b/>
          <w:sz w:val="24"/>
          <w:szCs w:val="24"/>
        </w:rPr>
        <w:t xml:space="preserve">«Комплексное развитие систем транспортной инфраструктуры и дорожного хозяйства на территории </w:t>
      </w:r>
      <w:r w:rsidR="00630C9B">
        <w:rPr>
          <w:rFonts w:ascii="Times New Roman" w:hAnsi="Times New Roman" w:cs="Times New Roman"/>
          <w:b/>
          <w:sz w:val="24"/>
          <w:szCs w:val="24"/>
        </w:rPr>
        <w:t>Шестаковского</w:t>
      </w:r>
      <w:r w:rsidRPr="00630C9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2016-2020 год»</w:t>
      </w:r>
    </w:p>
    <w:p w:rsidR="00E618BA" w:rsidRPr="00630C9B" w:rsidRDefault="00BD5E59" w:rsidP="00630C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C9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618BA" w:rsidRPr="00630C9B" w:rsidRDefault="00BD5E59" w:rsidP="00630C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C9B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«Комплексное развитие систем транспортной инфраструктуры и дорожного хозяйства на территории </w:t>
      </w:r>
      <w:r w:rsidR="00630C9B">
        <w:rPr>
          <w:rFonts w:ascii="Times New Roman" w:hAnsi="Times New Roman" w:cs="Times New Roman"/>
          <w:b/>
          <w:sz w:val="24"/>
          <w:szCs w:val="24"/>
        </w:rPr>
        <w:t>Шестаковского</w:t>
      </w:r>
      <w:r w:rsidRPr="00630C9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2016-2020 год»</w:t>
      </w:r>
    </w:p>
    <w:tbl>
      <w:tblPr>
        <w:tblStyle w:val="a4"/>
        <w:tblW w:w="0" w:type="auto"/>
        <w:tblLook w:val="04A0"/>
      </w:tblPr>
      <w:tblGrid>
        <w:gridCol w:w="2518"/>
        <w:gridCol w:w="7053"/>
      </w:tblGrid>
      <w:tr w:rsidR="00C23E2F" w:rsidTr="00C23E2F">
        <w:tc>
          <w:tcPr>
            <w:tcW w:w="2518" w:type="dxa"/>
          </w:tcPr>
          <w:p w:rsidR="00C23E2F" w:rsidRPr="00F864C7" w:rsidRDefault="00C23E2F" w:rsidP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</w:t>
            </w:r>
          </w:p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C23E2F" w:rsidRPr="00F864C7" w:rsidRDefault="00C23E2F" w:rsidP="00630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«Комплексное развитие систем транспортной инфраструктуры и дорожного хозяйства на территории </w:t>
            </w:r>
            <w:r w:rsidR="00630C9B" w:rsidRPr="00F864C7">
              <w:rPr>
                <w:rFonts w:ascii="Times New Roman" w:hAnsi="Times New Roman" w:cs="Times New Roman"/>
                <w:sz w:val="28"/>
                <w:szCs w:val="28"/>
              </w:rPr>
              <w:t>Шестаковского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на 2016-2020 год» (далее – Программа)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7053" w:type="dxa"/>
          </w:tcPr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 поручения Президента Российской Федерации от 17 марта 2011 года Пр-701</w:t>
            </w:r>
          </w:p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 постановление Правительства Российской Федерации от 25 декабря 2015 года N 1440 «Об утверждении требований к программам комплексного развития транспортной инфраструктуры поселений, городских округов»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53" w:type="dxa"/>
          </w:tcPr>
          <w:p w:rsidR="00C23E2F" w:rsidRPr="00F864C7" w:rsidRDefault="00C23E2F" w:rsidP="00630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5E60E0"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Шестаковского 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Бобровского муниципального района Исполнители программы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7053" w:type="dxa"/>
          </w:tcPr>
          <w:p w:rsidR="00C23E2F" w:rsidRPr="00F864C7" w:rsidRDefault="002800ED" w:rsidP="00630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630C9B" w:rsidRPr="00F864C7">
              <w:rPr>
                <w:rFonts w:ascii="Times New Roman" w:hAnsi="Times New Roman" w:cs="Times New Roman"/>
                <w:sz w:val="28"/>
                <w:szCs w:val="28"/>
              </w:rPr>
              <w:t>Шестаковского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280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программы</w:t>
            </w:r>
          </w:p>
        </w:tc>
        <w:tc>
          <w:tcPr>
            <w:tcW w:w="7053" w:type="dxa"/>
          </w:tcPr>
          <w:p w:rsidR="00C23E2F" w:rsidRPr="00F864C7" w:rsidRDefault="0008656B" w:rsidP="009A3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Программы осуществляет Администрация </w:t>
            </w:r>
            <w:r w:rsidR="009A3252" w:rsidRPr="00F864C7">
              <w:rPr>
                <w:rFonts w:ascii="Times New Roman" w:hAnsi="Times New Roman" w:cs="Times New Roman"/>
                <w:sz w:val="28"/>
                <w:szCs w:val="28"/>
              </w:rPr>
              <w:t>Шестаковского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 Совет народных депутатов </w:t>
            </w:r>
            <w:r w:rsidR="009A3252" w:rsidRPr="00F864C7">
              <w:rPr>
                <w:rFonts w:ascii="Times New Roman" w:hAnsi="Times New Roman" w:cs="Times New Roman"/>
                <w:sz w:val="28"/>
                <w:szCs w:val="28"/>
              </w:rPr>
              <w:t>Шестаковского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053" w:type="dxa"/>
          </w:tcPr>
          <w:p w:rsidR="00C23E2F" w:rsidRPr="00F864C7" w:rsidRDefault="0008656B" w:rsidP="009A3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комфортности и безопасности жизнедеятельности населения и хозяйствующих субъектов на территории </w:t>
            </w:r>
            <w:r w:rsidR="009A3252" w:rsidRPr="00F864C7">
              <w:rPr>
                <w:rFonts w:ascii="Times New Roman" w:hAnsi="Times New Roman" w:cs="Times New Roman"/>
                <w:sz w:val="28"/>
                <w:szCs w:val="28"/>
              </w:rPr>
              <w:t>Шестаковского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053" w:type="dxa"/>
          </w:tcPr>
          <w:p w:rsidR="00C23E2F" w:rsidRPr="00F864C7" w:rsidRDefault="0008656B" w:rsidP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1.Повышение надежности системы транспортной инфраструктуры.</w:t>
            </w:r>
          </w:p>
          <w:p w:rsidR="0008656B" w:rsidRPr="00F864C7" w:rsidRDefault="0008656B" w:rsidP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56B" w:rsidRPr="00F864C7" w:rsidRDefault="0008656B" w:rsidP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более комфортных условий проживания населения сельского поселения, безопасности 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движения.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053" w:type="dxa"/>
          </w:tcPr>
          <w:p w:rsidR="00C23E2F" w:rsidRPr="00F864C7" w:rsidRDefault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2016 – 2020 год</w:t>
            </w:r>
          </w:p>
        </w:tc>
      </w:tr>
      <w:tr w:rsidR="00F20F62" w:rsidTr="00C23E2F">
        <w:tc>
          <w:tcPr>
            <w:tcW w:w="2518" w:type="dxa"/>
          </w:tcPr>
          <w:p w:rsidR="00F20F62" w:rsidRPr="00F864C7" w:rsidRDefault="00F20F62" w:rsidP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</w:p>
        </w:tc>
        <w:tc>
          <w:tcPr>
            <w:tcW w:w="7053" w:type="dxa"/>
          </w:tcPr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финансирования:</w:t>
            </w:r>
          </w:p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бюджета.</w:t>
            </w:r>
          </w:p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ассигнования, предусмотренные в плановом периоде 2016- 2020 года, будут уточнены при формировании проектов бюджета поселения с учетом изменения ассигнований из областного бюджета.</w:t>
            </w:r>
          </w:p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F62" w:rsidTr="00C23E2F">
        <w:tc>
          <w:tcPr>
            <w:tcW w:w="2518" w:type="dxa"/>
          </w:tcPr>
          <w:p w:rsidR="00F20F62" w:rsidRPr="00F864C7" w:rsidRDefault="00203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Мероприятия программы</w:t>
            </w:r>
          </w:p>
        </w:tc>
        <w:tc>
          <w:tcPr>
            <w:tcW w:w="7053" w:type="dxa"/>
          </w:tcPr>
          <w:p w:rsidR="00F20F62" w:rsidRPr="00F864C7" w:rsidRDefault="00203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 разработка проектно-сметной документации;</w:t>
            </w:r>
          </w:p>
          <w:p w:rsidR="00323789" w:rsidRPr="00F864C7" w:rsidRDefault="00323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89" w:rsidRPr="00F864C7" w:rsidRDefault="0032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 приобретение материалов и ремонт дорог</w:t>
            </w:r>
          </w:p>
          <w:p w:rsidR="00323789" w:rsidRPr="00F864C7" w:rsidRDefault="00323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89" w:rsidRPr="00F864C7" w:rsidRDefault="0032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 мероприятия по организации дорожного движения;</w:t>
            </w:r>
          </w:p>
          <w:p w:rsidR="00323789" w:rsidRPr="00F864C7" w:rsidRDefault="00323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89" w:rsidRPr="00F864C7" w:rsidRDefault="0032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-ремонт пешеходных дорожек, строительство пешеходных переходов.</w:t>
            </w:r>
          </w:p>
        </w:tc>
      </w:tr>
    </w:tbl>
    <w:p w:rsidR="0008656B" w:rsidRDefault="0008656B"/>
    <w:p w:rsidR="00323789" w:rsidRPr="00F864C7" w:rsidRDefault="00323789" w:rsidP="00323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1.</w:t>
      </w:r>
      <w:r w:rsidR="00BD5E59" w:rsidRPr="00F864C7">
        <w:rPr>
          <w:rFonts w:ascii="Times New Roman" w:hAnsi="Times New Roman" w:cs="Times New Roman"/>
          <w:sz w:val="28"/>
          <w:szCs w:val="28"/>
        </w:rPr>
        <w:t xml:space="preserve">Содержание проблемы и обоснование ее решения программными методами. Одним из основополагающих условий развития поселения является комплексное развитие систем жизнеобеспечения </w:t>
      </w:r>
      <w:r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="00BD5E59" w:rsidRPr="00F864C7">
        <w:rPr>
          <w:rFonts w:ascii="Times New Roman" w:hAnsi="Times New Roman" w:cs="Times New Roman"/>
          <w:sz w:val="28"/>
          <w:szCs w:val="28"/>
        </w:rPr>
        <w:t xml:space="preserve">сельского поселения. Этапом, предшествующим разработке основных мероприятий Программы, является проведение анализа и оценка социально- экономического и территориального развития сельского поселения. </w:t>
      </w:r>
    </w:p>
    <w:p w:rsidR="00E618BA" w:rsidRPr="00F864C7" w:rsidRDefault="00BD5E59" w:rsidP="00323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E618BA" w:rsidRPr="00F864C7" w:rsidRDefault="00BD5E59" w:rsidP="00323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− демографическое развитие; </w:t>
      </w:r>
    </w:p>
    <w:p w:rsidR="00E618BA" w:rsidRPr="00F864C7" w:rsidRDefault="00BD5E59" w:rsidP="00323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− перспективное строительство;</w:t>
      </w:r>
    </w:p>
    <w:p w:rsidR="00E618BA" w:rsidRPr="00F864C7" w:rsidRDefault="00BD5E59" w:rsidP="00323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− состояние транспортной инфраструктуры;</w:t>
      </w:r>
    </w:p>
    <w:p w:rsidR="00E618BA" w:rsidRPr="00F864C7" w:rsidRDefault="00BD5E59" w:rsidP="00E618BA">
      <w:pPr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 </w:t>
      </w:r>
    </w:p>
    <w:p w:rsidR="00E618BA" w:rsidRPr="00F864C7" w:rsidRDefault="00BD5E59" w:rsidP="00E618BA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Демографическое развитие муниципального образования</w:t>
      </w:r>
    </w:p>
    <w:p w:rsidR="00E618BA" w:rsidRPr="00F864C7" w:rsidRDefault="00BD5E59" w:rsidP="00F864C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Муниципальное образование «</w:t>
      </w:r>
      <w:r w:rsidR="00323789" w:rsidRPr="00F864C7">
        <w:rPr>
          <w:rFonts w:ascii="Times New Roman" w:hAnsi="Times New Roman" w:cs="Times New Roman"/>
          <w:sz w:val="28"/>
          <w:szCs w:val="28"/>
        </w:rPr>
        <w:t xml:space="preserve">Шестаковское 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сельское поселение» расположено 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E60E0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южной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части</w:t>
      </w:r>
      <w:r w:rsidRPr="00F864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864C7">
        <w:rPr>
          <w:rFonts w:ascii="Times New Roman" w:hAnsi="Times New Roman" w:cs="Times New Roman"/>
          <w:sz w:val="28"/>
          <w:szCs w:val="28"/>
        </w:rPr>
        <w:t xml:space="preserve">Бобровского муниципального 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района, 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образовано в 2004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году. Административный центр </w:t>
      </w:r>
      <w:r w:rsidR="00323789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– село </w:t>
      </w:r>
      <w:r w:rsidR="00323789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Шестаково, расположен 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в 60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км. от административного центра Бобровского муниципального район</w:t>
      </w:r>
      <w:proofErr w:type="gramStart"/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а-</w:t>
      </w:r>
      <w:proofErr w:type="gramEnd"/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 Бобров и от административного центра Воронежской 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области в 130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км.– г. Воронеж.</w:t>
      </w:r>
      <w:r w:rsidRPr="00F864C7">
        <w:rPr>
          <w:rFonts w:ascii="Times New Roman" w:hAnsi="Times New Roman" w:cs="Times New Roman"/>
          <w:sz w:val="28"/>
          <w:szCs w:val="28"/>
        </w:rPr>
        <w:t xml:space="preserve"> Застройка поселения представлена различными по этажности домовладениями, здания производственного, социального назначения, торговой сферы и другие. 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состав </w:t>
      </w:r>
      <w:r w:rsidR="00323789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Шестаковского </w:t>
      </w:r>
      <w:r w:rsidR="003B464A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входят два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населенных пункта, с общ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ей численностью населения – 1821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овек и количеством дворов – 1527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шт. в том числе: </w:t>
      </w:r>
    </w:p>
    <w:p w:rsidR="008E7887" w:rsidRPr="00F864C7" w:rsidRDefault="00BD5E59" w:rsidP="00F864C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Село </w:t>
      </w:r>
      <w:r w:rsidR="00323789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Шестаково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1526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домовладений;</w:t>
      </w:r>
    </w:p>
    <w:p w:rsidR="00E618BA" w:rsidRPr="00F864C7" w:rsidRDefault="008E7887" w:rsidP="00F864C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gramStart"/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.С</w:t>
      </w:r>
      <w:proofErr w:type="gramEnd"/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еров</w:t>
      </w:r>
      <w:r w:rsidR="00BD5E59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53EA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-1 домовладение</w:t>
      </w:r>
    </w:p>
    <w:p w:rsidR="006E53EA" w:rsidRPr="00F864C7" w:rsidRDefault="00BD5E59" w:rsidP="00F864C7">
      <w:pPr>
        <w:pStyle w:val="a5"/>
        <w:spacing w:before="0" w:beforeAutospacing="0" w:after="0" w:afterAutospacing="0" w:line="255" w:lineRule="atLeast"/>
        <w:ind w:firstLine="150"/>
        <w:rPr>
          <w:rFonts w:ascii="Tahoma" w:hAnsi="Tahoma" w:cs="Tahoma"/>
          <w:color w:val="000000" w:themeColor="text1"/>
          <w:sz w:val="28"/>
          <w:szCs w:val="28"/>
        </w:rPr>
      </w:pPr>
      <w:r w:rsidRPr="00F864C7">
        <w:rPr>
          <w:color w:val="000000" w:themeColor="text1"/>
          <w:sz w:val="28"/>
          <w:szCs w:val="28"/>
        </w:rPr>
        <w:t xml:space="preserve">Общая площадь земель муниципального образования – </w:t>
      </w:r>
      <w:r w:rsidR="006E53EA" w:rsidRPr="00F864C7">
        <w:rPr>
          <w:color w:val="000000" w:themeColor="text1"/>
          <w:sz w:val="28"/>
          <w:szCs w:val="28"/>
        </w:rPr>
        <w:t>17813,7</w:t>
      </w:r>
      <w:r w:rsidRPr="00F864C7">
        <w:rPr>
          <w:color w:val="000000" w:themeColor="text1"/>
          <w:sz w:val="28"/>
          <w:szCs w:val="28"/>
        </w:rPr>
        <w:t>9 га,</w:t>
      </w:r>
      <w:r w:rsidR="006E53EA" w:rsidRPr="00F864C7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6E53EA" w:rsidRPr="00F864C7">
        <w:rPr>
          <w:color w:val="000000" w:themeColor="text1"/>
          <w:sz w:val="28"/>
          <w:szCs w:val="28"/>
        </w:rPr>
        <w:t>в том числе села Шестаково 2035,68 га и хутора Серов 26,21 га.</w:t>
      </w:r>
    </w:p>
    <w:p w:rsidR="00323789" w:rsidRPr="00F864C7" w:rsidRDefault="00BD5E59" w:rsidP="00E618BA">
      <w:pPr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Общая протяженн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ость дорог местного значения –32,4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км.</w:t>
      </w:r>
      <w:r w:rsidRPr="00F864C7">
        <w:rPr>
          <w:rFonts w:ascii="Times New Roman" w:hAnsi="Times New Roman" w:cs="Times New Roman"/>
          <w:sz w:val="28"/>
          <w:szCs w:val="28"/>
        </w:rPr>
        <w:t xml:space="preserve"> 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</w:t>
      </w:r>
      <w:r w:rsidR="00323789"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sz w:val="28"/>
          <w:szCs w:val="28"/>
        </w:rPr>
        <w:t>сельского поселения характеризуется следующими показателями:</w:t>
      </w:r>
    </w:p>
    <w:tbl>
      <w:tblPr>
        <w:tblStyle w:val="a4"/>
        <w:tblW w:w="0" w:type="auto"/>
        <w:tblLook w:val="04A0"/>
      </w:tblPr>
      <w:tblGrid>
        <w:gridCol w:w="2943"/>
        <w:gridCol w:w="1560"/>
        <w:gridCol w:w="1417"/>
        <w:gridCol w:w="1418"/>
      </w:tblGrid>
      <w:tr w:rsidR="00916FFC" w:rsidRPr="009A3252" w:rsidTr="00916FFC">
        <w:tc>
          <w:tcPr>
            <w:tcW w:w="2943" w:type="dxa"/>
            <w:vMerge w:val="restart"/>
          </w:tcPr>
          <w:p w:rsidR="00916FFC" w:rsidRPr="00F864C7" w:rsidRDefault="00916FFC" w:rsidP="00E61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395" w:type="dxa"/>
            <w:gridSpan w:val="3"/>
          </w:tcPr>
          <w:p w:rsidR="00916FFC" w:rsidRPr="00F864C7" w:rsidRDefault="00916FFC" w:rsidP="00F86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916FFC" w:rsidRPr="009A3252" w:rsidTr="00916FFC">
        <w:tc>
          <w:tcPr>
            <w:tcW w:w="2943" w:type="dxa"/>
            <w:vMerge/>
          </w:tcPr>
          <w:p w:rsidR="00916FFC" w:rsidRPr="00F864C7" w:rsidRDefault="00916FFC" w:rsidP="00E618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16FFC" w:rsidRPr="00F864C7" w:rsidRDefault="00916FFC" w:rsidP="00916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2013г.</w:t>
            </w:r>
          </w:p>
        </w:tc>
        <w:tc>
          <w:tcPr>
            <w:tcW w:w="1417" w:type="dxa"/>
          </w:tcPr>
          <w:p w:rsidR="00916FFC" w:rsidRPr="00F864C7" w:rsidRDefault="00916FFC" w:rsidP="00916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2014г.</w:t>
            </w:r>
          </w:p>
        </w:tc>
        <w:tc>
          <w:tcPr>
            <w:tcW w:w="1418" w:type="dxa"/>
          </w:tcPr>
          <w:p w:rsidR="00916FFC" w:rsidRPr="00F864C7" w:rsidRDefault="00916FFC" w:rsidP="00916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2015г.</w:t>
            </w:r>
          </w:p>
        </w:tc>
      </w:tr>
      <w:tr w:rsidR="00916FFC" w:rsidRPr="009A3252" w:rsidTr="001779B1">
        <w:trPr>
          <w:trHeight w:val="547"/>
        </w:trPr>
        <w:tc>
          <w:tcPr>
            <w:tcW w:w="2943" w:type="dxa"/>
          </w:tcPr>
          <w:p w:rsidR="00916FFC" w:rsidRPr="00F864C7" w:rsidRDefault="00916FFC" w:rsidP="00E61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поселения, человек</w:t>
            </w:r>
          </w:p>
        </w:tc>
        <w:tc>
          <w:tcPr>
            <w:tcW w:w="1560" w:type="dxa"/>
          </w:tcPr>
          <w:p w:rsidR="00916FFC" w:rsidRPr="00F864C7" w:rsidRDefault="00F864C7" w:rsidP="00F86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1876</w:t>
            </w:r>
          </w:p>
        </w:tc>
        <w:tc>
          <w:tcPr>
            <w:tcW w:w="1417" w:type="dxa"/>
          </w:tcPr>
          <w:p w:rsidR="00916FFC" w:rsidRPr="00F864C7" w:rsidRDefault="00F864C7" w:rsidP="00F86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1837</w:t>
            </w:r>
          </w:p>
        </w:tc>
        <w:tc>
          <w:tcPr>
            <w:tcW w:w="1418" w:type="dxa"/>
          </w:tcPr>
          <w:p w:rsidR="00916FFC" w:rsidRPr="00F864C7" w:rsidRDefault="00F864C7" w:rsidP="00F86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1803</w:t>
            </w:r>
          </w:p>
        </w:tc>
      </w:tr>
    </w:tbl>
    <w:p w:rsidR="00323789" w:rsidRPr="009A3252" w:rsidRDefault="00323789" w:rsidP="00E618BA">
      <w:pPr>
        <w:rPr>
          <w:rFonts w:ascii="Times New Roman" w:hAnsi="Times New Roman" w:cs="Times New Roman"/>
          <w:sz w:val="24"/>
          <w:szCs w:val="24"/>
        </w:rPr>
      </w:pPr>
    </w:p>
    <w:p w:rsidR="00323789" w:rsidRDefault="00323789" w:rsidP="00E618BA"/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Для достижения целей Программы принимается условие, при котором численность жителей и хозяйствующих субъектов имеет тенденцию роста. </w:t>
      </w:r>
    </w:p>
    <w:p w:rsidR="00916FFC" w:rsidRPr="00F864C7" w:rsidRDefault="00BD5E59" w:rsidP="00B9492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Основные цели и задачи, сроки и этапы реализации Программы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создание условий для приведения объектов и сетей инженерно-коммунальной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</w:t>
      </w:r>
      <w:r w:rsidR="00916FFC"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sz w:val="28"/>
          <w:szCs w:val="28"/>
        </w:rPr>
        <w:t xml:space="preserve">сельского поселения. Программа направлена на снижение уровня износа объектов коммунальной инфраструктуры, повышение качества предоставляемых коммунальных услуг, улучшение экологической ситуации. В рамках данной Программы должны быть созданы условия, обеспечивающие привлечение средств внебюджетных источников для модернизации объектов коммунальной инфраструктуры, а также сдерживание темпов роста тарифов на коммунальные услуги.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Основные задачи Программы: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− модернизация, ремонт, реконструкция, строительство объектов благоустройства и дорожного хозяйства;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Сроки и этапы реализации программы.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Срок действия программы 2016-2020 год. Реализация программы будет осуществляться весь период.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3. Мероприятия по развитию системы транспортной инфраструктуры и дорожного хозяйства, целевые индикаторы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3.1. Общие положения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1. Основными факторами, определяющими направления разработки Программы, являются: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− 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- состояние существующей системы транспортной инфраструктуры;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− перспективное строительство жилых домов, направленное на улучшение жилищных условий граждан;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2. 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3. Разработанные программные мероприятия систематизированы по степени их актуальности. </w:t>
      </w:r>
    </w:p>
    <w:p w:rsidR="00BD5E59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4. Список мероприятий на конкретном объекте детализируется после разработки проектно- сметной документации.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864C7">
        <w:rPr>
          <w:rFonts w:ascii="Times New Roman" w:hAnsi="Times New Roman" w:cs="Times New Roman"/>
          <w:sz w:val="28"/>
          <w:szCs w:val="28"/>
        </w:rPr>
        <w:t>Стоимость мероприятий определена ориентировочно основываясь</w:t>
      </w:r>
      <w:proofErr w:type="gramEnd"/>
      <w:r w:rsidRPr="00F864C7">
        <w:rPr>
          <w:rFonts w:ascii="Times New Roman" w:hAnsi="Times New Roman" w:cs="Times New Roman"/>
          <w:sz w:val="28"/>
          <w:szCs w:val="28"/>
        </w:rPr>
        <w:t xml:space="preserve"> на стоимости уже проведенных аналогичных мероприятий.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6. Источниками финансирования мероприятий Программы являются бюджет </w:t>
      </w:r>
      <w:r w:rsidR="00916FFC" w:rsidRPr="00F864C7">
        <w:rPr>
          <w:rFonts w:ascii="Times New Roman" w:hAnsi="Times New Roman" w:cs="Times New Roman"/>
          <w:sz w:val="28"/>
          <w:szCs w:val="28"/>
        </w:rPr>
        <w:t>Шестаковского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внебюджетные источники. Объемы финансирования мероприятий из регионального бюджета определяются после принятия областных программ и подлежат уточнению после формирования областного бюджета на соответствующий финансовый год с учетом результатов реализации мероприятий в предыдущем финансовом году. Перечень программных мероприятий приведен в приложении № 1 к Программе.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3.2. Система дорожной деятельности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Основные целевые индикаторы реализации мероприятий Программы: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1. Содержание дорог в требуемом техническом состоянии;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2. Обеспечение безопасности дорожного движения. 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3. Механизм реализации Программы и </w:t>
      </w:r>
      <w:proofErr w:type="gramStart"/>
      <w:r w:rsidRPr="00F864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64C7">
        <w:rPr>
          <w:rFonts w:ascii="Times New Roman" w:hAnsi="Times New Roman" w:cs="Times New Roman"/>
          <w:sz w:val="28"/>
          <w:szCs w:val="28"/>
        </w:rPr>
        <w:t xml:space="preserve"> ходом ее выполнения 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Администрацией </w:t>
      </w:r>
      <w:r w:rsidR="00B9492C" w:rsidRPr="00F864C7">
        <w:rPr>
          <w:rFonts w:ascii="Times New Roman" w:hAnsi="Times New Roman" w:cs="Times New Roman"/>
          <w:sz w:val="28"/>
          <w:szCs w:val="28"/>
        </w:rPr>
        <w:t>Шестаковского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сельского поселения. Для решения задач Программы предполагается использовать средства местного бюджета, собственные средства хозяйствующих субъектов. В рамках реализации данной Программы в соответствии со стратегическими приоритетами развития </w:t>
      </w:r>
      <w:r w:rsidR="00B9492C"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сельского поселения,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 Исполнителями Программы являются администрация </w:t>
      </w:r>
      <w:r w:rsidR="00B9492C"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сельского поселения и организации коммунального комплекса. </w:t>
      </w:r>
      <w:proofErr w:type="gramStart"/>
      <w:r w:rsidRPr="00F864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64C7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Администрация </w:t>
      </w:r>
      <w:r w:rsidR="00B9492C"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сельского поселения и Совет народных депутатов </w:t>
      </w:r>
      <w:r w:rsidR="00B9492C"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сельского поселения. 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мероприятий Программы.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4. Оценка эффективности реализации Программы 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Основными результатами реализации мероприятий являются: 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- модернизация и обновление инженерно-коммунальной, транспортной инфраструктуры поселения;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- снижение затрат предприятий ЖКХ; 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- устранение причин возникновения аварийных ситуаций, угрожающих жизнедеятельности человека; </w:t>
      </w:r>
    </w:p>
    <w:p w:rsidR="00BD5E59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- повышение комфортности и безопасности жизнедеятельности населения.</w:t>
      </w:r>
    </w:p>
    <w:p w:rsidR="00BD5E59" w:rsidRPr="009A3252" w:rsidRDefault="00BD5E59">
      <w:pPr>
        <w:rPr>
          <w:rFonts w:ascii="Times New Roman" w:hAnsi="Times New Roman" w:cs="Times New Roman"/>
          <w:sz w:val="24"/>
          <w:szCs w:val="24"/>
        </w:rPr>
      </w:pPr>
    </w:p>
    <w:p w:rsidR="00BD5E59" w:rsidRDefault="00BD5E59"/>
    <w:p w:rsidR="00BD5E59" w:rsidRDefault="00BD5E59"/>
    <w:p w:rsidR="00BD5E59" w:rsidRDefault="00BD5E59"/>
    <w:p w:rsidR="00BD5E59" w:rsidRDefault="00BD5E59"/>
    <w:p w:rsidR="0008435E" w:rsidRDefault="0008435E" w:rsidP="0008435E">
      <w:pPr>
        <w:tabs>
          <w:tab w:val="left" w:pos="7125"/>
        </w:tabs>
      </w:pPr>
      <w:r>
        <w:tab/>
      </w:r>
    </w:p>
    <w:tbl>
      <w:tblPr>
        <w:tblStyle w:val="a4"/>
        <w:tblW w:w="4962" w:type="dxa"/>
        <w:tblInd w:w="4785" w:type="dxa"/>
        <w:tblLook w:val="04A0"/>
      </w:tblPr>
      <w:tblGrid>
        <w:gridCol w:w="4962"/>
      </w:tblGrid>
      <w:tr w:rsidR="0008435E" w:rsidTr="00421E6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8435E" w:rsidRDefault="0008435E" w:rsidP="00421E6B">
            <w:pPr>
              <w:rPr>
                <w:rFonts w:ascii="Times New Roman" w:hAnsi="Times New Roman"/>
                <w:sz w:val="28"/>
                <w:szCs w:val="28"/>
              </w:rPr>
            </w:pPr>
            <w:r w:rsidRPr="001C5D3D">
              <w:rPr>
                <w:rFonts w:ascii="Times New Roman" w:hAnsi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иложение </w:t>
            </w:r>
          </w:p>
          <w:p w:rsidR="0008435E" w:rsidRDefault="0008435E" w:rsidP="00421E6B">
            <w:pPr>
              <w:rPr>
                <w:rFonts w:ascii="Times New Roman" w:hAnsi="Times New Roman"/>
                <w:sz w:val="28"/>
                <w:szCs w:val="28"/>
              </w:rPr>
            </w:pPr>
            <w:r w:rsidRPr="001C5D3D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Программе </w:t>
            </w:r>
            <w:r w:rsidRPr="001C5D3D">
              <w:rPr>
                <w:rFonts w:ascii="Times New Roman" w:hAnsi="Times New Roman"/>
                <w:sz w:val="28"/>
                <w:szCs w:val="28"/>
              </w:rPr>
              <w:t>комплексного развити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1C5D3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систем </w:t>
            </w:r>
            <w:r w:rsidRPr="001C5D3D">
              <w:rPr>
                <w:rFonts w:ascii="Times New Roman" w:hAnsi="Times New Roman"/>
                <w:sz w:val="28"/>
                <w:szCs w:val="28"/>
              </w:rPr>
              <w:t>транспортной инфраструктуры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дорожного хозяйства</w:t>
            </w:r>
            <w:r w:rsidRPr="001C5D3D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Шестаковского  </w:t>
            </w:r>
            <w:r w:rsidRPr="001C5D3D">
              <w:rPr>
                <w:rFonts w:ascii="Times New Roman" w:hAnsi="Times New Roman"/>
                <w:sz w:val="28"/>
                <w:szCs w:val="28"/>
              </w:rPr>
              <w:t>сельского поселения Бобровского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C5D3D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</w:t>
            </w:r>
            <w:r w:rsidRPr="001C5D3D">
              <w:rPr>
                <w:rFonts w:ascii="Times New Roman" w:hAnsi="Times New Roman"/>
                <w:sz w:val="28"/>
                <w:szCs w:val="28"/>
              </w:rPr>
              <w:t>Воронежской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области </w:t>
            </w:r>
          </w:p>
          <w:p w:rsidR="0008435E" w:rsidRDefault="0008435E" w:rsidP="00421E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2016-2020</w:t>
            </w:r>
            <w:r w:rsidRPr="001C5D3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</w:tbl>
    <w:p w:rsidR="0008435E" w:rsidRDefault="0008435E" w:rsidP="000843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435E" w:rsidRPr="001C5D3D" w:rsidRDefault="0008435E" w:rsidP="000843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08435E" w:rsidRPr="001C5D3D" w:rsidRDefault="0008435E" w:rsidP="000843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5D3D">
        <w:rPr>
          <w:rFonts w:ascii="Times New Roman" w:hAnsi="Times New Roman"/>
          <w:sz w:val="28"/>
          <w:szCs w:val="28"/>
        </w:rPr>
        <w:t>ПЕРЕЧЕНЬ</w:t>
      </w:r>
    </w:p>
    <w:p w:rsidR="0008435E" w:rsidRPr="001C5D3D" w:rsidRDefault="0008435E" w:rsidP="000843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5D3D">
        <w:rPr>
          <w:rFonts w:ascii="Times New Roman" w:hAnsi="Times New Roman"/>
          <w:sz w:val="28"/>
          <w:szCs w:val="28"/>
        </w:rPr>
        <w:t xml:space="preserve">программных мероприятий Программы комплексного развития систем транспортной инфраструктуры </w:t>
      </w:r>
      <w:r>
        <w:rPr>
          <w:rFonts w:ascii="Times New Roman" w:hAnsi="Times New Roman"/>
          <w:sz w:val="28"/>
          <w:szCs w:val="28"/>
        </w:rPr>
        <w:t xml:space="preserve">и дорожного хозяйства </w:t>
      </w:r>
      <w:r w:rsidRPr="001C5D3D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Шестаковского</w:t>
      </w:r>
      <w:r w:rsidRPr="001C5D3D">
        <w:rPr>
          <w:rFonts w:ascii="Times New Roman" w:hAnsi="Times New Roman"/>
          <w:sz w:val="28"/>
          <w:szCs w:val="28"/>
        </w:rPr>
        <w:t xml:space="preserve"> се</w:t>
      </w:r>
      <w:r>
        <w:rPr>
          <w:rFonts w:ascii="Times New Roman" w:hAnsi="Times New Roman"/>
          <w:sz w:val="28"/>
          <w:szCs w:val="28"/>
        </w:rPr>
        <w:t>льского поселения на 2016 – 2020</w:t>
      </w:r>
      <w:r w:rsidRPr="001C5D3D">
        <w:rPr>
          <w:rFonts w:ascii="Times New Roman" w:hAnsi="Times New Roman"/>
          <w:sz w:val="28"/>
          <w:szCs w:val="28"/>
        </w:rPr>
        <w:t xml:space="preserve"> годы</w:t>
      </w:r>
    </w:p>
    <w:p w:rsidR="0008435E" w:rsidRDefault="0008435E"/>
    <w:p w:rsidR="001864AB" w:rsidRPr="00F864C7" w:rsidRDefault="003474FA">
      <w:pPr>
        <w:rPr>
          <w:rFonts w:ascii="Times New Roman" w:hAnsi="Times New Roman" w:cs="Times New Roman"/>
        </w:rPr>
      </w:pPr>
      <w:r>
        <w:t xml:space="preserve"> </w:t>
      </w:r>
      <w:r w:rsidR="0008435E">
        <w:t xml:space="preserve">                   </w:t>
      </w:r>
    </w:p>
    <w:tbl>
      <w:tblPr>
        <w:tblStyle w:val="a4"/>
        <w:tblW w:w="0" w:type="auto"/>
        <w:tblLook w:val="04A0"/>
      </w:tblPr>
      <w:tblGrid>
        <w:gridCol w:w="594"/>
        <w:gridCol w:w="2551"/>
        <w:gridCol w:w="2657"/>
        <w:gridCol w:w="2211"/>
        <w:gridCol w:w="1126"/>
      </w:tblGrid>
      <w:tr w:rsidR="001864AB" w:rsidTr="003474FA">
        <w:tc>
          <w:tcPr>
            <w:tcW w:w="534" w:type="dxa"/>
          </w:tcPr>
          <w:p w:rsidR="001864AB" w:rsidRPr="00F864C7" w:rsidRDefault="00186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1" w:type="dxa"/>
          </w:tcPr>
          <w:p w:rsidR="001864AB" w:rsidRPr="00F864C7" w:rsidRDefault="00186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57" w:type="dxa"/>
          </w:tcPr>
          <w:p w:rsidR="001864AB" w:rsidRPr="00F864C7" w:rsidRDefault="00186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Цели реализации мероприятий</w:t>
            </w:r>
          </w:p>
        </w:tc>
        <w:tc>
          <w:tcPr>
            <w:tcW w:w="1914" w:type="dxa"/>
          </w:tcPr>
          <w:p w:rsidR="001864AB" w:rsidRPr="00F864C7" w:rsidRDefault="00186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99" w:type="dxa"/>
          </w:tcPr>
          <w:p w:rsidR="001864AB" w:rsidRPr="00F864C7" w:rsidRDefault="00186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3474FA" w:rsidTr="003474FA">
        <w:tc>
          <w:tcPr>
            <w:tcW w:w="534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Приобретение материалов, ремонт дорог,</w:t>
            </w:r>
          </w:p>
        </w:tc>
        <w:tc>
          <w:tcPr>
            <w:tcW w:w="2657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транспортной инфраструктуры</w:t>
            </w: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74FA" w:rsidTr="003474FA">
        <w:tc>
          <w:tcPr>
            <w:tcW w:w="534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910,871</w:t>
            </w:r>
          </w:p>
        </w:tc>
      </w:tr>
      <w:tr w:rsidR="003474FA" w:rsidTr="003474FA">
        <w:tc>
          <w:tcPr>
            <w:tcW w:w="534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 сметной документации</w:t>
            </w:r>
          </w:p>
        </w:tc>
        <w:tc>
          <w:tcPr>
            <w:tcW w:w="2657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Подготовка исходной документации</w:t>
            </w: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74FA" w:rsidTr="003474FA">
        <w:tc>
          <w:tcPr>
            <w:tcW w:w="534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74FA" w:rsidTr="003474FA">
        <w:tc>
          <w:tcPr>
            <w:tcW w:w="534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безопасности, организации дорожного движения</w:t>
            </w:r>
          </w:p>
        </w:tc>
        <w:tc>
          <w:tcPr>
            <w:tcW w:w="2657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74FA" w:rsidTr="003474FA">
        <w:tc>
          <w:tcPr>
            <w:tcW w:w="534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74FA" w:rsidTr="003474FA">
        <w:tc>
          <w:tcPr>
            <w:tcW w:w="53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657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74FA" w:rsidTr="003474FA">
        <w:tc>
          <w:tcPr>
            <w:tcW w:w="53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2657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910,871</w:t>
            </w:r>
          </w:p>
        </w:tc>
      </w:tr>
      <w:tr w:rsidR="003474FA" w:rsidTr="003474FA">
        <w:tc>
          <w:tcPr>
            <w:tcW w:w="53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657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910,871</w:t>
            </w:r>
          </w:p>
        </w:tc>
      </w:tr>
    </w:tbl>
    <w:p w:rsidR="001864AB" w:rsidRDefault="001864AB"/>
    <w:p w:rsidR="001864AB" w:rsidRDefault="001864AB"/>
    <w:p w:rsidR="003474FA" w:rsidRDefault="001864AB">
      <w:r>
        <w:t xml:space="preserve"> </w:t>
      </w:r>
    </w:p>
    <w:p w:rsidR="003474FA" w:rsidRDefault="003474FA"/>
    <w:p w:rsidR="003474FA" w:rsidRDefault="003474FA"/>
    <w:p w:rsidR="003474FA" w:rsidRDefault="003474FA"/>
    <w:p w:rsidR="00700101" w:rsidRPr="00B55EEE" w:rsidRDefault="00700101" w:rsidP="00700101">
      <w:pPr>
        <w:spacing w:after="0"/>
        <w:jc w:val="right"/>
        <w:rPr>
          <w:rFonts w:ascii="Times New Roman" w:hAnsi="Times New Roman" w:cs="Times New Roman"/>
        </w:rPr>
      </w:pPr>
      <w:r>
        <w:t xml:space="preserve">                                                                               </w:t>
      </w:r>
      <w:r w:rsidRPr="00B55EEE">
        <w:rPr>
          <w:rFonts w:ascii="Times New Roman" w:hAnsi="Times New Roman" w:cs="Times New Roman"/>
        </w:rPr>
        <w:t xml:space="preserve">Приложение № 2 </w:t>
      </w:r>
    </w:p>
    <w:p w:rsidR="00700101" w:rsidRPr="00B55EEE" w:rsidRDefault="00700101" w:rsidP="00700101">
      <w:pPr>
        <w:spacing w:after="0"/>
        <w:jc w:val="right"/>
        <w:rPr>
          <w:rFonts w:ascii="Times New Roman" w:hAnsi="Times New Roman" w:cs="Times New Roman"/>
        </w:rPr>
      </w:pPr>
      <w:r w:rsidRPr="00B55EE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к постановлению        администрации  Шестаковского сельского поселения </w:t>
      </w:r>
    </w:p>
    <w:p w:rsidR="00700101" w:rsidRPr="00B55EEE" w:rsidRDefault="00700101" w:rsidP="00700101">
      <w:pPr>
        <w:spacing w:after="0"/>
        <w:jc w:val="right"/>
        <w:rPr>
          <w:rFonts w:ascii="Times New Roman" w:hAnsi="Times New Roman" w:cs="Times New Roman"/>
        </w:rPr>
      </w:pPr>
      <w:r w:rsidRPr="00B55EEE">
        <w:rPr>
          <w:rFonts w:ascii="Times New Roman" w:hAnsi="Times New Roman" w:cs="Times New Roman"/>
        </w:rPr>
        <w:t xml:space="preserve">Бобровского муниципального района </w:t>
      </w:r>
    </w:p>
    <w:p w:rsidR="00700101" w:rsidRPr="00B55EEE" w:rsidRDefault="00700101" w:rsidP="00700101">
      <w:pPr>
        <w:spacing w:after="0"/>
        <w:jc w:val="right"/>
        <w:rPr>
          <w:rFonts w:ascii="Times New Roman" w:hAnsi="Times New Roman" w:cs="Times New Roman"/>
        </w:rPr>
      </w:pPr>
      <w:r w:rsidRPr="00B55EEE">
        <w:rPr>
          <w:rFonts w:ascii="Times New Roman" w:hAnsi="Times New Roman" w:cs="Times New Roman"/>
        </w:rPr>
        <w:t xml:space="preserve">Воронежской области </w:t>
      </w:r>
    </w:p>
    <w:p w:rsidR="00700101" w:rsidRDefault="00700101" w:rsidP="007001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                               от 01.09</w:t>
      </w:r>
      <w:r w:rsidRPr="00B55EEE">
        <w:rPr>
          <w:rFonts w:ascii="Times New Roman" w:hAnsi="Times New Roman" w:cs="Times New Roman"/>
          <w:color w:val="FF0000"/>
        </w:rPr>
        <w:t>.2016 №</w:t>
      </w:r>
      <w:r>
        <w:rPr>
          <w:rFonts w:ascii="Times New Roman" w:hAnsi="Times New Roman" w:cs="Times New Roman"/>
          <w:color w:val="FF0000"/>
        </w:rPr>
        <w:t>80</w:t>
      </w:r>
    </w:p>
    <w:p w:rsidR="003474FA" w:rsidRPr="00B55EEE" w:rsidRDefault="00700101" w:rsidP="00B55EEE">
      <w:pPr>
        <w:spacing w:after="0"/>
      </w:pPr>
      <w:r>
        <w:t xml:space="preserve">                                                                                </w:t>
      </w:r>
      <w:r w:rsidR="00B55EEE">
        <w:rPr>
          <w:rFonts w:ascii="Times New Roman" w:hAnsi="Times New Roman" w:cs="Times New Roman"/>
          <w:sz w:val="28"/>
          <w:szCs w:val="28"/>
        </w:rPr>
        <w:t xml:space="preserve"> </w:t>
      </w:r>
      <w:r w:rsidR="00F864C7" w:rsidRPr="00B55EEE">
        <w:rPr>
          <w:rFonts w:ascii="Times New Roman" w:hAnsi="Times New Roman" w:cs="Times New Roman"/>
          <w:sz w:val="28"/>
          <w:szCs w:val="28"/>
        </w:rPr>
        <w:t>ПОРЯДОК</w:t>
      </w:r>
      <w:r w:rsidR="003474FA" w:rsidRPr="00B55E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864C7" w:rsidRPr="00B55EEE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B55EEE" w:rsidRDefault="001864AB" w:rsidP="00B55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5EEE">
        <w:rPr>
          <w:rFonts w:ascii="Times New Roman" w:hAnsi="Times New Roman" w:cs="Times New Roman"/>
          <w:sz w:val="28"/>
          <w:szCs w:val="28"/>
        </w:rPr>
        <w:t xml:space="preserve">учета предложений и участия граждан в обсуждении проекта постановления «Об утверждении муниципальной программы «Комплексное развитие систем транспортной инфраструктуры и дорожного хозяйства на территории </w:t>
      </w:r>
      <w:r w:rsidR="008941B6" w:rsidRPr="00B55EEE">
        <w:rPr>
          <w:rFonts w:ascii="Times New Roman" w:hAnsi="Times New Roman" w:cs="Times New Roman"/>
          <w:sz w:val="28"/>
          <w:szCs w:val="28"/>
        </w:rPr>
        <w:t>Шестаковского</w:t>
      </w:r>
      <w:r w:rsidRPr="00B55EEE">
        <w:rPr>
          <w:rFonts w:ascii="Times New Roman" w:hAnsi="Times New Roman" w:cs="Times New Roman"/>
          <w:sz w:val="28"/>
          <w:szCs w:val="28"/>
        </w:rPr>
        <w:t xml:space="preserve"> сельского поселения Бобровского муниципального района на 2016 – 2020 годы»</w:t>
      </w:r>
    </w:p>
    <w:p w:rsidR="008941B6" w:rsidRPr="00B55EEE" w:rsidRDefault="001864AB" w:rsidP="00B55E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EEE">
        <w:rPr>
          <w:rFonts w:ascii="Times New Roman" w:hAnsi="Times New Roman" w:cs="Times New Roman"/>
          <w:sz w:val="28"/>
          <w:szCs w:val="28"/>
        </w:rPr>
        <w:t xml:space="preserve"> В целях предоставления жителям </w:t>
      </w:r>
      <w:r w:rsidR="008941B6" w:rsidRPr="00B55EEE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B55EEE">
        <w:rPr>
          <w:rFonts w:ascii="Times New Roman" w:hAnsi="Times New Roman" w:cs="Times New Roman"/>
          <w:sz w:val="28"/>
          <w:szCs w:val="28"/>
        </w:rPr>
        <w:t>сельского поселения Бобровского муниципального района возможности для участия в обсуждении и доработке проекта постановления «Об утверждении муниципальной программы «Комплексное развитие систем транспортной инфраструктуры и дорожного хозяйства на территории</w:t>
      </w:r>
      <w:r w:rsidR="003C2B98" w:rsidRPr="00B55EEE">
        <w:rPr>
          <w:rFonts w:ascii="Times New Roman" w:hAnsi="Times New Roman" w:cs="Times New Roman"/>
          <w:sz w:val="28"/>
          <w:szCs w:val="28"/>
        </w:rPr>
        <w:t xml:space="preserve"> Шестаковского </w:t>
      </w:r>
      <w:r w:rsidRPr="00B55EEE">
        <w:rPr>
          <w:rFonts w:ascii="Times New Roman" w:hAnsi="Times New Roman" w:cs="Times New Roman"/>
          <w:sz w:val="28"/>
          <w:szCs w:val="28"/>
        </w:rPr>
        <w:t xml:space="preserve"> сельского поселения на 2016 – 2020 годы» проект постановления обнародуется.</w:t>
      </w:r>
    </w:p>
    <w:p w:rsidR="008941B6" w:rsidRPr="00B55EEE" w:rsidRDefault="008941B6" w:rsidP="00B55E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5EEE">
        <w:rPr>
          <w:rFonts w:ascii="Times New Roman" w:hAnsi="Times New Roman" w:cs="Times New Roman"/>
          <w:sz w:val="28"/>
          <w:szCs w:val="28"/>
        </w:rPr>
        <w:t xml:space="preserve">        </w:t>
      </w:r>
      <w:r w:rsidR="001864AB" w:rsidRPr="00B55E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64AB" w:rsidRPr="00B55EE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B55EEE">
        <w:rPr>
          <w:rFonts w:ascii="Times New Roman" w:hAnsi="Times New Roman" w:cs="Times New Roman"/>
          <w:sz w:val="28"/>
          <w:szCs w:val="28"/>
        </w:rPr>
        <w:t>Шестаковского</w:t>
      </w:r>
      <w:r w:rsidR="001864AB" w:rsidRPr="00B55EEE">
        <w:rPr>
          <w:rFonts w:ascii="Times New Roman" w:hAnsi="Times New Roman" w:cs="Times New Roman"/>
          <w:sz w:val="28"/>
          <w:szCs w:val="28"/>
        </w:rPr>
        <w:t xml:space="preserve"> сельского поселения Бобровского муниципального района обращается к жителям </w:t>
      </w:r>
      <w:r w:rsidRPr="00B55EEE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="001864AB" w:rsidRPr="00B55EEE">
        <w:rPr>
          <w:rFonts w:ascii="Times New Roman" w:hAnsi="Times New Roman" w:cs="Times New Roman"/>
          <w:sz w:val="28"/>
          <w:szCs w:val="28"/>
        </w:rPr>
        <w:t xml:space="preserve"> сельского поселения с просьбой направлять свои предложения по проекту постановления в письменном виде по предлагаемой форме в комиссию по подготовке проекта решения не позднее 10-00 часов </w:t>
      </w:r>
      <w:r w:rsidR="001864AB" w:rsidRPr="00B55EE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55EEE" w:rsidRPr="00B55EEE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1864AB" w:rsidRPr="00B55EEE">
        <w:rPr>
          <w:rFonts w:ascii="Times New Roman" w:hAnsi="Times New Roman" w:cs="Times New Roman"/>
          <w:color w:val="000000" w:themeColor="text1"/>
          <w:sz w:val="28"/>
          <w:szCs w:val="28"/>
        </w:rPr>
        <w:t>» августа 2016 года</w:t>
      </w:r>
      <w:r w:rsidR="001864AB" w:rsidRPr="00B55EEE">
        <w:rPr>
          <w:rFonts w:ascii="Times New Roman" w:hAnsi="Times New Roman" w:cs="Times New Roman"/>
          <w:sz w:val="28"/>
          <w:szCs w:val="28"/>
        </w:rPr>
        <w:t xml:space="preserve"> по адресу: село </w:t>
      </w:r>
      <w:r w:rsidRPr="00B55EEE">
        <w:rPr>
          <w:rFonts w:ascii="Times New Roman" w:hAnsi="Times New Roman" w:cs="Times New Roman"/>
          <w:sz w:val="28"/>
          <w:szCs w:val="28"/>
        </w:rPr>
        <w:t>Шестаково</w:t>
      </w:r>
      <w:r w:rsidR="001864AB" w:rsidRPr="00B55EEE">
        <w:rPr>
          <w:rFonts w:ascii="Times New Roman" w:hAnsi="Times New Roman" w:cs="Times New Roman"/>
          <w:sz w:val="28"/>
          <w:szCs w:val="28"/>
        </w:rPr>
        <w:t xml:space="preserve">, улица </w:t>
      </w:r>
      <w:r w:rsidRPr="00B55EEE">
        <w:rPr>
          <w:rFonts w:ascii="Times New Roman" w:hAnsi="Times New Roman" w:cs="Times New Roman"/>
          <w:sz w:val="28"/>
          <w:szCs w:val="28"/>
        </w:rPr>
        <w:t>Советская дом 42</w:t>
      </w:r>
      <w:r w:rsidR="001864AB" w:rsidRPr="00B55EEE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Pr="00B55EEE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="001864AB" w:rsidRPr="00B55EEE">
        <w:rPr>
          <w:rFonts w:ascii="Times New Roman" w:hAnsi="Times New Roman" w:cs="Times New Roman"/>
          <w:sz w:val="28"/>
          <w:szCs w:val="28"/>
        </w:rPr>
        <w:t>сельского поселения Бобровского муниципального р</w:t>
      </w:r>
      <w:r w:rsidRPr="00B55EEE">
        <w:rPr>
          <w:rFonts w:ascii="Times New Roman" w:hAnsi="Times New Roman" w:cs="Times New Roman"/>
          <w:sz w:val="28"/>
          <w:szCs w:val="28"/>
        </w:rPr>
        <w:t>айона (администрация, телефон 34-2-56</w:t>
      </w:r>
      <w:r w:rsidR="001864AB" w:rsidRPr="00B55EEE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1864AB" w:rsidRPr="00B55EEE">
        <w:rPr>
          <w:rFonts w:ascii="Times New Roman" w:hAnsi="Times New Roman" w:cs="Times New Roman"/>
          <w:sz w:val="28"/>
          <w:szCs w:val="28"/>
        </w:rPr>
        <w:t xml:space="preserve"> Все поступившие предложения обязательно будут рассмотрены вышеназванной комиссией с участием лиц, направивших предложения</w:t>
      </w:r>
      <w:proofErr w:type="gramStart"/>
      <w:r w:rsidR="001864AB" w:rsidRPr="00B55EE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864AB" w:rsidRPr="00B55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1B6" w:rsidRPr="00B55EEE" w:rsidRDefault="001864AB">
      <w:pPr>
        <w:rPr>
          <w:rFonts w:ascii="Times New Roman" w:hAnsi="Times New Roman" w:cs="Times New Roman"/>
          <w:sz w:val="28"/>
          <w:szCs w:val="28"/>
        </w:rPr>
      </w:pPr>
      <w:r w:rsidRPr="00B55EEE">
        <w:rPr>
          <w:rFonts w:ascii="Times New Roman" w:hAnsi="Times New Roman" w:cs="Times New Roman"/>
          <w:sz w:val="28"/>
          <w:szCs w:val="28"/>
        </w:rPr>
        <w:t xml:space="preserve">Форма предлагаемых изменений в проект постановления. 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941B6" w:rsidRPr="00B55EEE" w:rsidTr="008941B6">
        <w:tc>
          <w:tcPr>
            <w:tcW w:w="2392" w:type="dxa"/>
          </w:tcPr>
          <w:p w:rsidR="008941B6" w:rsidRPr="00B55EEE" w:rsidRDefault="00894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Ф.И.О., адрес места жительства, № телефона гражданина, направившего предложения</w:t>
            </w:r>
          </w:p>
        </w:tc>
        <w:tc>
          <w:tcPr>
            <w:tcW w:w="2393" w:type="dxa"/>
          </w:tcPr>
          <w:p w:rsidR="008941B6" w:rsidRPr="00B55EEE" w:rsidRDefault="008941B6" w:rsidP="00894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Текст обнародованных изменений в Устав Шестаковского сельского поселения</w:t>
            </w:r>
          </w:p>
        </w:tc>
        <w:tc>
          <w:tcPr>
            <w:tcW w:w="2393" w:type="dxa"/>
          </w:tcPr>
          <w:p w:rsidR="008941B6" w:rsidRPr="00B55EEE" w:rsidRDefault="008941B6" w:rsidP="00894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Предлагаемая редакция изменений в Устав Шестаковского сельского поселения</w:t>
            </w:r>
          </w:p>
        </w:tc>
        <w:tc>
          <w:tcPr>
            <w:tcW w:w="2393" w:type="dxa"/>
          </w:tcPr>
          <w:p w:rsidR="008941B6" w:rsidRPr="00B55EEE" w:rsidRDefault="00894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Перечень законодательных актов, на основании которых предлагается внести изменения</w:t>
            </w:r>
          </w:p>
        </w:tc>
      </w:tr>
      <w:tr w:rsidR="008941B6" w:rsidRPr="00B55EEE" w:rsidTr="008941B6">
        <w:tc>
          <w:tcPr>
            <w:tcW w:w="2392" w:type="dxa"/>
          </w:tcPr>
          <w:p w:rsidR="008941B6" w:rsidRPr="00B55EEE" w:rsidRDefault="00894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 xml:space="preserve">ст. №______ п. </w:t>
            </w: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 xml:space="preserve">№_______ абзац </w:t>
            </w: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 xml:space="preserve">№______ Изложение </w:t>
            </w: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1B6" w:rsidRPr="00B55EEE" w:rsidRDefault="003C2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</w:p>
        </w:tc>
        <w:tc>
          <w:tcPr>
            <w:tcW w:w="2393" w:type="dxa"/>
          </w:tcPr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 xml:space="preserve">ст. №______ п. </w:t>
            </w: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 xml:space="preserve">№_______ абзац </w:t>
            </w: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 xml:space="preserve">№______ Изложение </w:t>
            </w: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1B6" w:rsidRPr="00B55EEE" w:rsidRDefault="003C2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</w:p>
        </w:tc>
        <w:tc>
          <w:tcPr>
            <w:tcW w:w="2393" w:type="dxa"/>
          </w:tcPr>
          <w:p w:rsidR="008941B6" w:rsidRPr="00B55EEE" w:rsidRDefault="003C2B98" w:rsidP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№, дата и полное наименование Закона, номера статей, пунктов, подпунктов, абзацев и т.д.</w:t>
            </w:r>
          </w:p>
        </w:tc>
      </w:tr>
      <w:tr w:rsidR="003C2B98" w:rsidRPr="00B55EEE" w:rsidTr="007B4D90">
        <w:tc>
          <w:tcPr>
            <w:tcW w:w="9571" w:type="dxa"/>
            <w:gridSpan w:val="4"/>
          </w:tcPr>
          <w:p w:rsidR="003C2B98" w:rsidRPr="00B55EEE" w:rsidRDefault="003C2B98" w:rsidP="003C2B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B98" w:rsidRPr="00B55EEE" w:rsidRDefault="003C2B98" w:rsidP="003C2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EEE">
              <w:rPr>
                <w:rFonts w:ascii="Times New Roman" w:hAnsi="Times New Roman" w:cs="Times New Roman"/>
                <w:sz w:val="28"/>
                <w:szCs w:val="28"/>
              </w:rPr>
              <w:t>Подпись лица, направившего предложение /Ф.И.О./</w:t>
            </w:r>
          </w:p>
          <w:p w:rsidR="003C2B98" w:rsidRPr="00B55EEE" w:rsidRDefault="003C2B98" w:rsidP="003C2B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5E59" w:rsidRDefault="00BD5E59"/>
    <w:p w:rsidR="00BD5E59" w:rsidRDefault="00BD5E59"/>
    <w:p w:rsidR="00BD5E59" w:rsidRDefault="00BD5E59"/>
    <w:p w:rsidR="00BD5E59" w:rsidRDefault="00BD5E59"/>
    <w:sectPr w:rsidR="00BD5E59" w:rsidSect="00D64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101" w:rsidRDefault="00700101" w:rsidP="00700101">
      <w:pPr>
        <w:spacing w:after="0" w:line="240" w:lineRule="auto"/>
      </w:pPr>
      <w:r>
        <w:separator/>
      </w:r>
    </w:p>
  </w:endnote>
  <w:endnote w:type="continuationSeparator" w:id="1">
    <w:p w:rsidR="00700101" w:rsidRDefault="00700101" w:rsidP="0070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101" w:rsidRDefault="00700101" w:rsidP="00700101">
      <w:pPr>
        <w:spacing w:after="0" w:line="240" w:lineRule="auto"/>
      </w:pPr>
      <w:r>
        <w:separator/>
      </w:r>
    </w:p>
  </w:footnote>
  <w:footnote w:type="continuationSeparator" w:id="1">
    <w:p w:rsidR="00700101" w:rsidRDefault="00700101" w:rsidP="00700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324EF"/>
    <w:multiLevelType w:val="hybridMultilevel"/>
    <w:tmpl w:val="B0CE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2347E"/>
    <w:multiLevelType w:val="multilevel"/>
    <w:tmpl w:val="0760596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929656D"/>
    <w:multiLevelType w:val="hybridMultilevel"/>
    <w:tmpl w:val="C02003DC"/>
    <w:lvl w:ilvl="0" w:tplc="0F4088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81C25F6"/>
    <w:multiLevelType w:val="hybridMultilevel"/>
    <w:tmpl w:val="FC444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5E59"/>
    <w:rsid w:val="000060B2"/>
    <w:rsid w:val="0008435E"/>
    <w:rsid w:val="0008656B"/>
    <w:rsid w:val="000F6BFF"/>
    <w:rsid w:val="001065BB"/>
    <w:rsid w:val="00175316"/>
    <w:rsid w:val="001864AB"/>
    <w:rsid w:val="002030DB"/>
    <w:rsid w:val="00220E09"/>
    <w:rsid w:val="002271B7"/>
    <w:rsid w:val="002800ED"/>
    <w:rsid w:val="00323789"/>
    <w:rsid w:val="003474FA"/>
    <w:rsid w:val="003A29B4"/>
    <w:rsid w:val="003B464A"/>
    <w:rsid w:val="003C2B98"/>
    <w:rsid w:val="003E140F"/>
    <w:rsid w:val="00496BCE"/>
    <w:rsid w:val="004C0904"/>
    <w:rsid w:val="004F2DA0"/>
    <w:rsid w:val="00574EA0"/>
    <w:rsid w:val="005E60E0"/>
    <w:rsid w:val="00630C9B"/>
    <w:rsid w:val="00640DCA"/>
    <w:rsid w:val="00687FEB"/>
    <w:rsid w:val="006E53EA"/>
    <w:rsid w:val="00700101"/>
    <w:rsid w:val="008941B6"/>
    <w:rsid w:val="008E7887"/>
    <w:rsid w:val="00916FFC"/>
    <w:rsid w:val="00971159"/>
    <w:rsid w:val="009A3252"/>
    <w:rsid w:val="00AF1413"/>
    <w:rsid w:val="00B55EEE"/>
    <w:rsid w:val="00B9492C"/>
    <w:rsid w:val="00BD5E59"/>
    <w:rsid w:val="00C23E2F"/>
    <w:rsid w:val="00D64361"/>
    <w:rsid w:val="00DC6ECD"/>
    <w:rsid w:val="00E618BA"/>
    <w:rsid w:val="00F20F62"/>
    <w:rsid w:val="00F864C7"/>
    <w:rsid w:val="00FA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361"/>
  </w:style>
  <w:style w:type="paragraph" w:styleId="1">
    <w:name w:val="heading 1"/>
    <w:basedOn w:val="a"/>
    <w:next w:val="a"/>
    <w:link w:val="10"/>
    <w:qFormat/>
    <w:rsid w:val="00B9492C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8BA"/>
    <w:pPr>
      <w:ind w:left="720"/>
      <w:contextualSpacing/>
    </w:pPr>
  </w:style>
  <w:style w:type="table" w:styleId="a4">
    <w:name w:val="Table Grid"/>
    <w:basedOn w:val="a1"/>
    <w:uiPriority w:val="59"/>
    <w:rsid w:val="00C23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949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E5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00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00101"/>
  </w:style>
  <w:style w:type="paragraph" w:styleId="a8">
    <w:name w:val="footer"/>
    <w:basedOn w:val="a"/>
    <w:link w:val="a9"/>
    <w:uiPriority w:val="99"/>
    <w:semiHidden/>
    <w:unhideWhenUsed/>
    <w:rsid w:val="00700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001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9</Pages>
  <Words>2263</Words>
  <Characters>12902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15</cp:revision>
  <cp:lastPrinted>2016-09-09T06:08:00Z</cp:lastPrinted>
  <dcterms:created xsi:type="dcterms:W3CDTF">2016-08-03T12:03:00Z</dcterms:created>
  <dcterms:modified xsi:type="dcterms:W3CDTF">2016-09-09T06:09:00Z</dcterms:modified>
</cp:coreProperties>
</file>