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181" w:rsidRPr="00EB6181" w:rsidRDefault="00EB6181" w:rsidP="00EB6181">
      <w:pPr>
        <w:shd w:val="clear" w:color="auto" w:fill="FFFFFF"/>
        <w:ind w:firstLine="709"/>
        <w:jc w:val="right"/>
        <w:outlineLvl w:val="1"/>
        <w:rPr>
          <w:rFonts w:eastAsia="Times New Roman" w:cs="Times New Roman"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firstLine="709"/>
        <w:jc w:val="center"/>
        <w:outlineLvl w:val="1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color w:val="010101"/>
          <w:sz w:val="24"/>
          <w:szCs w:val="24"/>
        </w:rPr>
        <w:t>Программа профилактики рисков причинения вреда (ущерба) охраняемым законом ценностям в рамках муниципального контроля на автомобильном транспорте в дорожном хозяйстве Шестаковского сельского поселения Бобровского муниципального района Воронежской области на 2026 год</w:t>
      </w:r>
    </w:p>
    <w:p w:rsidR="00EB6181" w:rsidRPr="00EB6181" w:rsidRDefault="00EB6181" w:rsidP="00EB6181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bCs/>
          <w:color w:val="010101"/>
          <w:sz w:val="24"/>
          <w:szCs w:val="24"/>
        </w:rPr>
        <w:t>Раздел 1. Общие положения</w:t>
      </w:r>
    </w:p>
    <w:p w:rsidR="00EB6181" w:rsidRPr="00EB6181" w:rsidRDefault="00EB6181" w:rsidP="00EB6181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color w:val="010101"/>
          <w:sz w:val="24"/>
          <w:szCs w:val="24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на автомобильном транспорте и в дорожном хозяйстве в </w:t>
      </w:r>
      <w:proofErr w:type="spellStart"/>
      <w:r w:rsidRPr="00EB6181">
        <w:rPr>
          <w:rFonts w:eastAsia="Times New Roman" w:cs="Times New Roman"/>
          <w:color w:val="010101"/>
          <w:sz w:val="24"/>
          <w:szCs w:val="24"/>
        </w:rPr>
        <w:t>Шестаковском</w:t>
      </w:r>
      <w:proofErr w:type="spellEnd"/>
      <w:r w:rsidRPr="00EB6181">
        <w:rPr>
          <w:rFonts w:eastAsia="Times New Roman" w:cs="Times New Roman"/>
          <w:color w:val="010101"/>
          <w:sz w:val="24"/>
          <w:szCs w:val="24"/>
        </w:rPr>
        <w:t xml:space="preserve">  сельском поселении.</w:t>
      </w:r>
    </w:p>
    <w:p w:rsidR="00EB6181" w:rsidRPr="00EB6181" w:rsidRDefault="00EB6181" w:rsidP="00EB6181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bCs/>
          <w:color w:val="010101"/>
          <w:sz w:val="24"/>
          <w:szCs w:val="24"/>
        </w:rPr>
        <w:t>Раздел 2. Аналитическая часть Программы</w:t>
      </w:r>
    </w:p>
    <w:p w:rsidR="00EB6181" w:rsidRPr="00EB6181" w:rsidRDefault="00EB6181" w:rsidP="00EB6181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color w:val="010101"/>
          <w:sz w:val="24"/>
          <w:szCs w:val="24"/>
        </w:rPr>
        <w:t>2.1. Полномочия по виду муниципального контроля.</w:t>
      </w:r>
    </w:p>
    <w:p w:rsidR="00EB6181" w:rsidRPr="00EB6181" w:rsidRDefault="00EB6181" w:rsidP="00EB6181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color w:val="010101"/>
          <w:sz w:val="24"/>
          <w:szCs w:val="24"/>
        </w:rPr>
        <w:t xml:space="preserve">Муниципальный контроль на автомобильном транспорте, городском наземном электрическом транспорте и в дорожном хозяйстве в </w:t>
      </w:r>
      <w:proofErr w:type="spellStart"/>
      <w:r w:rsidRPr="00EB6181">
        <w:rPr>
          <w:rFonts w:eastAsia="Times New Roman" w:cs="Times New Roman"/>
          <w:color w:val="010101"/>
          <w:sz w:val="24"/>
          <w:szCs w:val="24"/>
        </w:rPr>
        <w:t>Шестаковском</w:t>
      </w:r>
      <w:proofErr w:type="spellEnd"/>
      <w:r w:rsidRPr="00EB6181">
        <w:rPr>
          <w:rFonts w:eastAsia="Times New Roman" w:cs="Times New Roman"/>
          <w:color w:val="010101"/>
          <w:sz w:val="24"/>
          <w:szCs w:val="24"/>
        </w:rPr>
        <w:t xml:space="preserve"> сельском поселении осуществляется Должностным лицом администрации Шестаковского сельского поселения (далее – Должностное лицо).</w:t>
      </w:r>
    </w:p>
    <w:p w:rsidR="00EB6181" w:rsidRPr="00EB6181" w:rsidRDefault="00EB6181" w:rsidP="00EB6181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color w:val="010101"/>
          <w:sz w:val="24"/>
          <w:szCs w:val="24"/>
        </w:rPr>
        <w:t>2.2. Обзор по виду муниципального контроля.</w:t>
      </w:r>
    </w:p>
    <w:p w:rsidR="00EB6181" w:rsidRPr="00EB6181" w:rsidRDefault="00EB6181" w:rsidP="00EB6181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proofErr w:type="gramStart"/>
      <w:r w:rsidRPr="00EB6181">
        <w:rPr>
          <w:rFonts w:eastAsia="Times New Roman" w:cs="Times New Roman"/>
          <w:color w:val="010101"/>
          <w:sz w:val="24"/>
          <w:szCs w:val="24"/>
        </w:rPr>
        <w:t xml:space="preserve">Муниципальный контроль на автомобильном транспорте в дорожном хозяйстве в </w:t>
      </w:r>
      <w:proofErr w:type="spellStart"/>
      <w:r w:rsidRPr="00EB6181">
        <w:rPr>
          <w:rFonts w:eastAsia="Times New Roman" w:cs="Times New Roman"/>
          <w:color w:val="010101"/>
          <w:sz w:val="24"/>
          <w:szCs w:val="24"/>
        </w:rPr>
        <w:t>Шестаковском</w:t>
      </w:r>
      <w:proofErr w:type="spellEnd"/>
      <w:r w:rsidRPr="00EB6181">
        <w:rPr>
          <w:rFonts w:eastAsia="Times New Roman" w:cs="Times New Roman"/>
          <w:color w:val="010101"/>
          <w:sz w:val="24"/>
          <w:szCs w:val="24"/>
        </w:rPr>
        <w:t xml:space="preserve">  сельском поселении – это деятельность органов местного самоуправления по контролю за соблюдением подконтрольными субъектами требований законодательства об обеспечении сохранности автомобильных дорог местного значения при осуществлении последними деятельности и использовании автомобильных дорог местного значения в границах Шестаковского сельского поселения (далее - автомобильные дороги), в том числе при реконструкции, капитальном ремонте, ремонте автомобильных дорог</w:t>
      </w:r>
      <w:proofErr w:type="gramEnd"/>
      <w:r w:rsidRPr="00EB6181">
        <w:rPr>
          <w:rFonts w:eastAsia="Times New Roman" w:cs="Times New Roman"/>
          <w:color w:val="010101"/>
          <w:sz w:val="24"/>
          <w:szCs w:val="24"/>
        </w:rPr>
        <w:t xml:space="preserve">, </w:t>
      </w:r>
      <w:proofErr w:type="gramStart"/>
      <w:r w:rsidRPr="00EB6181">
        <w:rPr>
          <w:rFonts w:eastAsia="Times New Roman" w:cs="Times New Roman"/>
          <w:color w:val="010101"/>
          <w:sz w:val="24"/>
          <w:szCs w:val="24"/>
        </w:rPr>
        <w:t>прокладке, переносе, переустройстве инженерных коммуникаций и их эксплуатации в границах полосы отвода автомобильных дорог, строительстве, реконструкции, капитальном ремонте, ремонте сооружений пересечения автомобильной дороги с другими автомобильными дорогами и сооружений примыкания автомобильной дороги к другой автомобильной дороге, осуществлении перевозок по автомобильным дорогам опасных, тяжеловесных и (или) крупногабаритных грузов, использовании водоотводных сооружений автомобильных дорог.</w:t>
      </w:r>
      <w:proofErr w:type="gramEnd"/>
    </w:p>
    <w:p w:rsidR="00EB6181" w:rsidRPr="00EB6181" w:rsidRDefault="00EB6181" w:rsidP="00EB6181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color w:val="010101"/>
          <w:sz w:val="24"/>
          <w:szCs w:val="24"/>
        </w:rPr>
        <w:t>2.3. Муниципальный контроль осуществляется посредством:</w:t>
      </w:r>
    </w:p>
    <w:p w:rsidR="00EB6181" w:rsidRPr="00EB6181" w:rsidRDefault="00EB6181" w:rsidP="00EB6181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color w:val="010101"/>
          <w:sz w:val="24"/>
          <w:szCs w:val="24"/>
        </w:rPr>
        <w:t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автомобильных дорог и дорожной деятельности на территории Шестаковского сельского поселения;</w:t>
      </w:r>
    </w:p>
    <w:p w:rsidR="00EB6181" w:rsidRPr="00EB6181" w:rsidRDefault="00EB6181" w:rsidP="00EB6181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color w:val="010101"/>
          <w:sz w:val="24"/>
          <w:szCs w:val="24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EB6181" w:rsidRPr="00EB6181" w:rsidRDefault="00EB6181" w:rsidP="00EB6181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color w:val="010101"/>
          <w:sz w:val="24"/>
          <w:szCs w:val="24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EB6181" w:rsidRPr="00EB6181" w:rsidRDefault="00EB6181" w:rsidP="00EB6181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color w:val="010101"/>
          <w:sz w:val="24"/>
          <w:szCs w:val="24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EB6181" w:rsidRPr="00EB6181" w:rsidRDefault="00EB6181" w:rsidP="00EB6181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color w:val="010101"/>
          <w:sz w:val="24"/>
          <w:szCs w:val="24"/>
        </w:rPr>
        <w:t>2.4. Подконтрольные субъекты:</w:t>
      </w:r>
    </w:p>
    <w:p w:rsidR="00EB6181" w:rsidRPr="00EB6181" w:rsidRDefault="00EB6181" w:rsidP="00EB6181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color w:val="010101"/>
          <w:sz w:val="24"/>
          <w:szCs w:val="24"/>
        </w:rPr>
        <w:lastRenderedPageBreak/>
        <w:t>- юридические лица, индивидуальные предприниматели и физические лица при осуществлении ими производственной и иной деятельности в отношении автомобильных дорог.</w:t>
      </w:r>
    </w:p>
    <w:p w:rsidR="00EB6181" w:rsidRPr="00EB6181" w:rsidRDefault="00EB6181" w:rsidP="00EB6181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color w:val="010101"/>
          <w:sz w:val="24"/>
          <w:szCs w:val="24"/>
        </w:rPr>
        <w:t xml:space="preserve">2.5. Перечень правовых актов и их отдельных частей (положений), содержащих обязательные требования, соблюдение которых оценивается при проведении Должностным лицом мероприятий по муниципальному контролю на автомобильном транспорте  и в дорожном хозяйстве в </w:t>
      </w:r>
      <w:proofErr w:type="spellStart"/>
      <w:r w:rsidRPr="00EB6181">
        <w:rPr>
          <w:rFonts w:eastAsia="Times New Roman" w:cs="Times New Roman"/>
          <w:color w:val="010101"/>
          <w:sz w:val="24"/>
          <w:szCs w:val="24"/>
        </w:rPr>
        <w:t>Шестаковском</w:t>
      </w:r>
      <w:proofErr w:type="spellEnd"/>
      <w:r w:rsidRPr="00EB6181">
        <w:rPr>
          <w:rFonts w:eastAsia="Times New Roman" w:cs="Times New Roman"/>
          <w:color w:val="010101"/>
          <w:sz w:val="24"/>
          <w:szCs w:val="24"/>
        </w:rPr>
        <w:t xml:space="preserve"> сельском поселении:</w:t>
      </w:r>
    </w:p>
    <w:p w:rsidR="00EB6181" w:rsidRPr="00EB6181" w:rsidRDefault="00EB6181" w:rsidP="00EB6181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color w:val="010101"/>
          <w:sz w:val="24"/>
          <w:szCs w:val="24"/>
        </w:rPr>
        <w:t xml:space="preserve">- Федеральный закон от 08.11.2007 № 257-ФЗ «Об автомобильных дорогах </w:t>
      </w:r>
      <w:proofErr w:type="gramStart"/>
      <w:r w:rsidRPr="00EB6181">
        <w:rPr>
          <w:rFonts w:eastAsia="Times New Roman" w:cs="Times New Roman"/>
          <w:color w:val="010101"/>
          <w:sz w:val="24"/>
          <w:szCs w:val="24"/>
        </w:rPr>
        <w:t>и</w:t>
      </w:r>
      <w:proofErr w:type="gramEnd"/>
      <w:r w:rsidRPr="00EB6181">
        <w:rPr>
          <w:rFonts w:eastAsia="Times New Roman" w:cs="Times New Roman"/>
          <w:color w:val="010101"/>
          <w:sz w:val="24"/>
          <w:szCs w:val="24"/>
        </w:rPr>
        <w:t xml:space="preserve">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EB6181" w:rsidRPr="00EB6181" w:rsidRDefault="00EB6181" w:rsidP="00EB6181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color w:val="010101"/>
          <w:sz w:val="24"/>
          <w:szCs w:val="24"/>
        </w:rPr>
        <w:t>- Федеральный закон от 08.11.2007 № 259-ФЗ «Устав автомобильного транспорта и городского наземного электрического транспорта».</w:t>
      </w:r>
    </w:p>
    <w:p w:rsidR="00EB6181" w:rsidRPr="00EB6181" w:rsidRDefault="00EB6181" w:rsidP="00EB6181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color w:val="010101"/>
          <w:sz w:val="24"/>
          <w:szCs w:val="24"/>
        </w:rPr>
        <w:t>2.6. Данные о проведенных мероприятиях.</w:t>
      </w:r>
    </w:p>
    <w:p w:rsidR="00EB6181" w:rsidRPr="00EB6181" w:rsidRDefault="00EB6181" w:rsidP="00EB6181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proofErr w:type="gramStart"/>
      <w:r w:rsidRPr="00EB6181">
        <w:rPr>
          <w:rFonts w:eastAsia="Times New Roman" w:cs="Times New Roman"/>
          <w:color w:val="010101"/>
          <w:sz w:val="24"/>
          <w:szCs w:val="24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и муниципального контроля», плановые и внеплановые проверки в отношении подконтрольных субъектов, относящихся к малому и среднему бизнесу, в 2020-2024 гг. не проводились.</w:t>
      </w:r>
      <w:proofErr w:type="gramEnd"/>
    </w:p>
    <w:p w:rsidR="00EB6181" w:rsidRPr="00EB6181" w:rsidRDefault="00EB6181" w:rsidP="00EB6181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proofErr w:type="gramStart"/>
      <w:r w:rsidRPr="00EB6181">
        <w:rPr>
          <w:rFonts w:eastAsia="Times New Roman" w:cs="Times New Roman"/>
          <w:color w:val="010101"/>
          <w:sz w:val="24"/>
          <w:szCs w:val="24"/>
        </w:rPr>
        <w:t xml:space="preserve"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автомобильного транспорта и в дорожном хозяйстве в </w:t>
      </w:r>
      <w:proofErr w:type="spellStart"/>
      <w:r w:rsidRPr="00EB6181">
        <w:rPr>
          <w:rFonts w:eastAsia="Times New Roman" w:cs="Times New Roman"/>
          <w:color w:val="010101"/>
          <w:sz w:val="24"/>
          <w:szCs w:val="24"/>
        </w:rPr>
        <w:t>Шестаковском</w:t>
      </w:r>
      <w:proofErr w:type="spellEnd"/>
      <w:r w:rsidRPr="00EB6181">
        <w:rPr>
          <w:rFonts w:eastAsia="Times New Roman" w:cs="Times New Roman"/>
          <w:color w:val="010101"/>
          <w:sz w:val="24"/>
          <w:szCs w:val="24"/>
        </w:rPr>
        <w:t xml:space="preserve"> сельском поселении, устранения причин, факторов и условий, способствующих указанным нарушениям, Должностным лицом администрации Шестаковского сельского поселения осуществлялись мероприятия по профилактике таких нарушений в соответствии с планом мероприятий (программой) по профилактике нарушений, осуществляемых органом муниципального контроля </w:t>
      </w:r>
      <w:r w:rsidRPr="00EB6181">
        <w:rPr>
          <w:rFonts w:eastAsia="Times New Roman" w:cs="Times New Roman"/>
          <w:sz w:val="24"/>
          <w:szCs w:val="24"/>
        </w:rPr>
        <w:t>в 2025</w:t>
      </w:r>
      <w:proofErr w:type="gramEnd"/>
      <w:r w:rsidRPr="00EB6181">
        <w:rPr>
          <w:rFonts w:eastAsia="Times New Roman" w:cs="Times New Roman"/>
          <w:sz w:val="24"/>
          <w:szCs w:val="24"/>
        </w:rPr>
        <w:t xml:space="preserve"> году. В 2025</w:t>
      </w:r>
      <w:r w:rsidRPr="00EB6181">
        <w:rPr>
          <w:rFonts w:eastAsia="Times New Roman" w:cs="Times New Roman"/>
          <w:color w:val="010101"/>
          <w:sz w:val="24"/>
          <w:szCs w:val="24"/>
        </w:rPr>
        <w:t xml:space="preserve"> году выдача предостережений о недопустимости нарушения обязательных требований в отчетном периоде не осуществлялась ввиду отсутствия оснований.</w:t>
      </w:r>
    </w:p>
    <w:p w:rsidR="00EB6181" w:rsidRPr="00EB6181" w:rsidRDefault="00EB6181" w:rsidP="00EB6181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color w:val="010101"/>
          <w:sz w:val="24"/>
          <w:szCs w:val="24"/>
        </w:rPr>
        <w:t>2.7. Анализ и оценка рисков причинения вреда охраняемым законом ценностям.</w:t>
      </w:r>
    </w:p>
    <w:p w:rsidR="00EB6181" w:rsidRPr="00EB6181" w:rsidRDefault="00EB6181" w:rsidP="00EB6181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color w:val="010101"/>
          <w:sz w:val="24"/>
          <w:szCs w:val="24"/>
        </w:rPr>
        <w:t xml:space="preserve">Ключевыми и наиболее значимыми рисками при реализации подпрограммы профилактики нарушений обязательных требований в сфере муниципального контроля на автомобильном транспорте и в дорожном хозяйстве в </w:t>
      </w:r>
      <w:proofErr w:type="spellStart"/>
      <w:r w:rsidRPr="00EB6181">
        <w:rPr>
          <w:rFonts w:eastAsia="Times New Roman" w:cs="Times New Roman"/>
          <w:color w:val="010101"/>
          <w:sz w:val="24"/>
          <w:szCs w:val="24"/>
        </w:rPr>
        <w:t>Шестаковском</w:t>
      </w:r>
      <w:proofErr w:type="spellEnd"/>
      <w:r w:rsidRPr="00EB6181">
        <w:rPr>
          <w:rFonts w:eastAsia="Times New Roman" w:cs="Times New Roman"/>
          <w:color w:val="010101"/>
          <w:sz w:val="24"/>
          <w:szCs w:val="24"/>
        </w:rPr>
        <w:t xml:space="preserve"> сельском поселении являются:</w:t>
      </w:r>
    </w:p>
    <w:p w:rsidR="00EB6181" w:rsidRPr="00EB6181" w:rsidRDefault="00EB6181" w:rsidP="00EB6181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color w:val="010101"/>
          <w:sz w:val="24"/>
          <w:szCs w:val="24"/>
        </w:rPr>
        <w:t>- различное толкование содержания обязательных требований подконтрольными субъектами, которое может привести к нарушению ими отдельных обязательных требований;</w:t>
      </w:r>
    </w:p>
    <w:p w:rsidR="00EB6181" w:rsidRPr="00EB6181" w:rsidRDefault="00EB6181" w:rsidP="00EB6181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color w:val="010101"/>
          <w:sz w:val="24"/>
          <w:szCs w:val="24"/>
        </w:rPr>
        <w:t>- нарушение подконтрольными субъектами обязательных требований, что может повлечь за собой совершение дорожно-транспортных происшествий, причинение вреда жизни и здоровью граждан, причинение материального вреда автотранспортным средствам.</w:t>
      </w:r>
    </w:p>
    <w:p w:rsidR="00EB6181" w:rsidRPr="00EB6181" w:rsidRDefault="00EB6181" w:rsidP="00EB6181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proofErr w:type="gramStart"/>
      <w:r w:rsidRPr="00EB6181">
        <w:rPr>
          <w:rFonts w:eastAsia="Times New Roman" w:cs="Times New Roman"/>
          <w:color w:val="010101"/>
          <w:sz w:val="24"/>
          <w:szCs w:val="24"/>
        </w:rPr>
        <w:t>Проведение профилактических мероприятий, направленных на соблюдение подконтрольными субъектами обязательных требований в области автомобильных дорог и дорожной деятельности, установленных в отношении автомобильных дорог и перевозок по муниципальным маршрутам регулярных перевозок, не относящихся к предмету федерального государственного контроля на автомобильном транспорте и в дорожном хозяйстве в области организации регулярных перевозок, на побуждение подконтрольных субъектов к добросовестности, будет способствовать улучшению в целом ситуации</w:t>
      </w:r>
      <w:proofErr w:type="gramEnd"/>
      <w:r w:rsidRPr="00EB6181">
        <w:rPr>
          <w:rFonts w:eastAsia="Times New Roman" w:cs="Times New Roman"/>
          <w:color w:val="010101"/>
          <w:sz w:val="24"/>
          <w:szCs w:val="24"/>
        </w:rPr>
        <w:t>, повышению ответственности подконтрольных субъектов, снижению количества выявляемых нарушений обязательных требований.</w:t>
      </w:r>
    </w:p>
    <w:p w:rsidR="00EB6181" w:rsidRPr="00EB6181" w:rsidRDefault="00EB6181" w:rsidP="00EB6181">
      <w:pPr>
        <w:shd w:val="clear" w:color="auto" w:fill="FFFFFF"/>
        <w:ind w:firstLine="709"/>
        <w:jc w:val="center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bCs/>
          <w:color w:val="010101"/>
          <w:sz w:val="24"/>
          <w:szCs w:val="24"/>
        </w:rPr>
        <w:t>Раздел 3. Цели и задачи Программы</w:t>
      </w:r>
    </w:p>
    <w:p w:rsidR="00EB6181" w:rsidRPr="00EB6181" w:rsidRDefault="00EB6181" w:rsidP="00EB6181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color w:val="010101"/>
          <w:sz w:val="24"/>
          <w:szCs w:val="24"/>
        </w:rPr>
        <w:t>3.1. Цели Программы:</w:t>
      </w:r>
    </w:p>
    <w:p w:rsidR="00EB6181" w:rsidRPr="00EB6181" w:rsidRDefault="00EB6181" w:rsidP="00EB6181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color w:val="010101"/>
          <w:sz w:val="24"/>
          <w:szCs w:val="24"/>
        </w:rPr>
        <w:lastRenderedPageBreak/>
        <w:t>- стимулирование добросовестного соблюдения обязательных требований всеми контролируемыми лицами;</w:t>
      </w:r>
    </w:p>
    <w:p w:rsidR="00EB6181" w:rsidRPr="00EB6181" w:rsidRDefault="00EB6181" w:rsidP="00EB6181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color w:val="010101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B6181" w:rsidRPr="00EB6181" w:rsidRDefault="00EB6181" w:rsidP="00EB6181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color w:val="010101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B6181" w:rsidRPr="00EB6181" w:rsidRDefault="00EB6181" w:rsidP="00EB6181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color w:val="010101"/>
          <w:sz w:val="24"/>
          <w:szCs w:val="24"/>
        </w:rPr>
        <w:t>3.2. Задачи Программы:</w:t>
      </w:r>
    </w:p>
    <w:p w:rsidR="00EB6181" w:rsidRPr="00EB6181" w:rsidRDefault="00EB6181" w:rsidP="00EB6181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color w:val="010101"/>
          <w:sz w:val="24"/>
          <w:szCs w:val="24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EB6181" w:rsidRPr="00EB6181" w:rsidRDefault="00EB6181" w:rsidP="00EB6181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color w:val="010101"/>
          <w:sz w:val="24"/>
          <w:szCs w:val="24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EB6181" w:rsidRPr="00EB6181" w:rsidRDefault="00EB6181" w:rsidP="00EB6181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color w:val="010101"/>
          <w:sz w:val="24"/>
          <w:szCs w:val="24"/>
        </w:rPr>
        <w:t xml:space="preserve">- формирование единого понимания обязательных требований законодательства у всех участников </w:t>
      </w:r>
      <w:proofErr w:type="gramStart"/>
      <w:r w:rsidRPr="00EB6181">
        <w:rPr>
          <w:rFonts w:eastAsia="Times New Roman" w:cs="Times New Roman"/>
          <w:color w:val="010101"/>
          <w:sz w:val="24"/>
          <w:szCs w:val="24"/>
        </w:rPr>
        <w:t>контрольной</w:t>
      </w:r>
      <w:proofErr w:type="gramEnd"/>
      <w:r w:rsidRPr="00EB6181">
        <w:rPr>
          <w:rFonts w:eastAsia="Times New Roman" w:cs="Times New Roman"/>
          <w:color w:val="010101"/>
          <w:sz w:val="24"/>
          <w:szCs w:val="24"/>
        </w:rPr>
        <w:t xml:space="preserve"> деятельности;</w:t>
      </w:r>
    </w:p>
    <w:p w:rsidR="00EB6181" w:rsidRPr="00EB6181" w:rsidRDefault="00EB6181" w:rsidP="00EB6181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color w:val="010101"/>
          <w:sz w:val="24"/>
          <w:szCs w:val="24"/>
        </w:rPr>
        <w:t>- повышение прозрачности осуществляемой Должностным лицом контрольной деятельности;</w:t>
      </w:r>
    </w:p>
    <w:p w:rsidR="00EB6181" w:rsidRPr="00EB6181" w:rsidRDefault="00EB6181" w:rsidP="00EB6181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color w:val="010101"/>
          <w:sz w:val="24"/>
          <w:szCs w:val="24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EB6181" w:rsidRPr="00EB6181" w:rsidRDefault="00EB6181" w:rsidP="00EB6181">
      <w:pPr>
        <w:shd w:val="clear" w:color="auto" w:fill="FFFFFF"/>
        <w:ind w:firstLine="709"/>
        <w:jc w:val="center"/>
        <w:rPr>
          <w:rFonts w:eastAsia="Times New Roman" w:cs="Times New Roman"/>
          <w:bCs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firstLine="709"/>
        <w:jc w:val="center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bCs/>
          <w:color w:val="010101"/>
          <w:sz w:val="24"/>
          <w:szCs w:val="24"/>
        </w:rPr>
        <w:t>Раздел 4. План мероприятий по профилактике нарушений</w:t>
      </w:r>
    </w:p>
    <w:p w:rsidR="00EB6181" w:rsidRPr="00EB6181" w:rsidRDefault="00EB6181" w:rsidP="00EB6181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color w:val="010101"/>
          <w:sz w:val="24"/>
          <w:szCs w:val="24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</w:t>
      </w:r>
      <w:r w:rsidRPr="00EB6181">
        <w:rPr>
          <w:rFonts w:eastAsia="Times New Roman" w:cs="Times New Roman"/>
          <w:sz w:val="24"/>
          <w:szCs w:val="24"/>
        </w:rPr>
        <w:t xml:space="preserve">2026 год, сроки (периодичность) их проведения и ответственные структурные подразделения приведены в Плане мероприятий по профилактике нарушений на автомобильном транспорте и в дорожном хозяйстве в </w:t>
      </w:r>
      <w:proofErr w:type="spellStart"/>
      <w:r w:rsidRPr="00EB6181">
        <w:rPr>
          <w:rFonts w:eastAsia="Times New Roman" w:cs="Times New Roman"/>
          <w:color w:val="010101"/>
          <w:sz w:val="24"/>
          <w:szCs w:val="24"/>
        </w:rPr>
        <w:t>Шестаковском</w:t>
      </w:r>
      <w:proofErr w:type="spellEnd"/>
      <w:r w:rsidRPr="00EB6181">
        <w:rPr>
          <w:rFonts w:eastAsia="Times New Roman" w:cs="Times New Roman"/>
          <w:sz w:val="24"/>
          <w:szCs w:val="24"/>
        </w:rPr>
        <w:t xml:space="preserve"> сельском поселении на 2026 год</w:t>
      </w:r>
      <w:r w:rsidRPr="00EB6181">
        <w:rPr>
          <w:rFonts w:eastAsia="Times New Roman" w:cs="Times New Roman"/>
          <w:color w:val="010101"/>
          <w:sz w:val="24"/>
          <w:szCs w:val="24"/>
        </w:rPr>
        <w:t xml:space="preserve"> (приложение).</w:t>
      </w:r>
    </w:p>
    <w:p w:rsidR="00EB6181" w:rsidRPr="00EB6181" w:rsidRDefault="00EB6181" w:rsidP="00EB6181">
      <w:pPr>
        <w:shd w:val="clear" w:color="auto" w:fill="FFFFFF"/>
        <w:ind w:firstLine="709"/>
        <w:jc w:val="center"/>
        <w:rPr>
          <w:rFonts w:eastAsia="Times New Roman" w:cs="Times New Roman"/>
          <w:bCs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firstLine="709"/>
        <w:jc w:val="center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bCs/>
          <w:color w:val="010101"/>
          <w:sz w:val="24"/>
          <w:szCs w:val="24"/>
        </w:rPr>
        <w:t>Раздел 5. Показатели результативности и эффективности Программы.</w:t>
      </w:r>
    </w:p>
    <w:p w:rsidR="00EB6181" w:rsidRPr="00EB6181" w:rsidRDefault="00EB6181" w:rsidP="00EB6181">
      <w:pPr>
        <w:shd w:val="clear" w:color="auto" w:fill="FFFFFF"/>
        <w:ind w:firstLine="709"/>
        <w:jc w:val="both"/>
        <w:rPr>
          <w:rFonts w:eastAsia="Times New Roman" w:cs="Times New Roman"/>
          <w:sz w:val="24"/>
          <w:szCs w:val="24"/>
        </w:rPr>
      </w:pPr>
      <w:r w:rsidRPr="00EB6181">
        <w:rPr>
          <w:rFonts w:eastAsia="Times New Roman" w:cs="Times New Roman"/>
          <w:sz w:val="24"/>
          <w:szCs w:val="24"/>
        </w:rPr>
        <w:t>Отчетные показатели Программы за 2025 год:</w:t>
      </w:r>
    </w:p>
    <w:p w:rsidR="00EB6181" w:rsidRPr="00EB6181" w:rsidRDefault="00EB6181" w:rsidP="00EB6181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color w:val="010101"/>
          <w:sz w:val="24"/>
          <w:szCs w:val="24"/>
        </w:rPr>
        <w:t>- 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субъектов-0%.</w:t>
      </w:r>
    </w:p>
    <w:p w:rsidR="00EB6181" w:rsidRPr="00EB6181" w:rsidRDefault="00EB6181" w:rsidP="00EB6181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color w:val="010101"/>
          <w:sz w:val="24"/>
          <w:szCs w:val="24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EB6181" w:rsidRPr="00EB6181" w:rsidRDefault="00EB6181" w:rsidP="00EB6181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color w:val="010101"/>
          <w:sz w:val="24"/>
          <w:szCs w:val="24"/>
        </w:rPr>
        <w:t>- доля профилактических мероприятий в объеме контрольных мероприятий -20 %.</w:t>
      </w:r>
    </w:p>
    <w:p w:rsidR="00EB6181" w:rsidRPr="00EB6181" w:rsidRDefault="00EB6181" w:rsidP="00EB6181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color w:val="010101"/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EB6181" w:rsidRPr="00EB6181" w:rsidRDefault="00EB6181" w:rsidP="00EB6181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color w:val="010101"/>
          <w:sz w:val="24"/>
          <w:szCs w:val="24"/>
        </w:rPr>
        <w:t>Экономический эффект от реализованных мероприятий:</w:t>
      </w:r>
    </w:p>
    <w:p w:rsidR="00EB6181" w:rsidRPr="00EB6181" w:rsidRDefault="00EB6181" w:rsidP="00EB6181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color w:val="010101"/>
          <w:sz w:val="24"/>
          <w:szCs w:val="24"/>
        </w:rPr>
        <w:t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:rsidR="00EB6181" w:rsidRPr="00EB6181" w:rsidRDefault="00EB6181" w:rsidP="00EB6181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color w:val="010101"/>
          <w:sz w:val="24"/>
          <w:szCs w:val="24"/>
        </w:rPr>
        <w:t>- повышение уровня доверия подконтрольных субъектов к Должностному лицу.</w:t>
      </w:r>
    </w:p>
    <w:p w:rsidR="00EB6181" w:rsidRPr="00EB6181" w:rsidRDefault="00EB6181" w:rsidP="00EB6181">
      <w:pPr>
        <w:shd w:val="clear" w:color="auto" w:fill="FFFFFF"/>
        <w:ind w:firstLine="709"/>
        <w:jc w:val="center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bCs/>
          <w:color w:val="010101"/>
          <w:sz w:val="24"/>
          <w:szCs w:val="24"/>
        </w:rPr>
        <w:t>Раздел 6. Порядок управления Программой.</w:t>
      </w:r>
    </w:p>
    <w:p w:rsidR="00EB6181" w:rsidRPr="00EB6181" w:rsidRDefault="00EB6181" w:rsidP="00EB6181">
      <w:pPr>
        <w:shd w:val="clear" w:color="auto" w:fill="FFFFFF"/>
        <w:ind w:firstLine="709"/>
        <w:jc w:val="center"/>
        <w:outlineLvl w:val="2"/>
        <w:rPr>
          <w:rFonts w:eastAsia="Times New Roman" w:cs="Times New Roman"/>
          <w:bCs/>
          <w:color w:val="010101"/>
          <w:sz w:val="24"/>
          <w:szCs w:val="24"/>
        </w:rPr>
      </w:pPr>
      <w:r w:rsidRPr="00EB6181">
        <w:rPr>
          <w:rFonts w:eastAsia="Times New Roman" w:cs="Times New Roman"/>
          <w:bCs/>
          <w:color w:val="010101"/>
          <w:sz w:val="24"/>
          <w:szCs w:val="24"/>
        </w:rPr>
        <w:t xml:space="preserve">Перечень должностных лиц администрации </w:t>
      </w:r>
      <w:r w:rsidR="00340C18">
        <w:rPr>
          <w:rFonts w:eastAsia="Times New Roman" w:cs="Times New Roman"/>
          <w:bCs/>
          <w:color w:val="010101"/>
          <w:sz w:val="24"/>
          <w:szCs w:val="24"/>
        </w:rPr>
        <w:t xml:space="preserve">Шестаковского </w:t>
      </w:r>
      <w:r w:rsidRPr="00EB6181">
        <w:rPr>
          <w:rFonts w:eastAsia="Times New Roman" w:cs="Times New Roman"/>
          <w:bCs/>
          <w:color w:val="010101"/>
          <w:sz w:val="24"/>
          <w:szCs w:val="24"/>
        </w:rPr>
        <w:t xml:space="preserve">сельского поселения Бобровского муниципального района Воронежской области, ответственных за организацию и проведение профилактических мероприятий при осуществлении </w:t>
      </w:r>
      <w:r w:rsidRPr="00EB6181">
        <w:rPr>
          <w:rFonts w:eastAsia="Times New Roman" w:cs="Times New Roman"/>
          <w:bCs/>
          <w:color w:val="010101"/>
          <w:sz w:val="24"/>
          <w:szCs w:val="24"/>
        </w:rPr>
        <w:lastRenderedPageBreak/>
        <w:t xml:space="preserve">муниципального контроля на автомобильном транспорте и в дорожном хозяйстве в </w:t>
      </w:r>
      <w:proofErr w:type="spellStart"/>
      <w:r w:rsidRPr="00EB6181">
        <w:rPr>
          <w:rFonts w:eastAsia="Times New Roman" w:cs="Times New Roman"/>
          <w:color w:val="010101"/>
          <w:sz w:val="24"/>
          <w:szCs w:val="24"/>
        </w:rPr>
        <w:t>Шестаковском</w:t>
      </w:r>
      <w:proofErr w:type="spellEnd"/>
      <w:r w:rsidRPr="00EB6181">
        <w:rPr>
          <w:rFonts w:eastAsia="Times New Roman" w:cs="Times New Roman"/>
          <w:bCs/>
          <w:color w:val="010101"/>
          <w:sz w:val="24"/>
          <w:szCs w:val="24"/>
        </w:rPr>
        <w:t xml:space="preserve"> сельском поселении Бобровского муниципального района Воронежской области</w:t>
      </w:r>
    </w:p>
    <w:p w:rsidR="00EB6181" w:rsidRPr="00EB6181" w:rsidRDefault="00EB6181" w:rsidP="00EB6181">
      <w:pPr>
        <w:shd w:val="clear" w:color="auto" w:fill="FFFFFF"/>
        <w:ind w:firstLine="709"/>
        <w:jc w:val="center"/>
        <w:outlineLvl w:val="2"/>
        <w:rPr>
          <w:rFonts w:eastAsia="Times New Roman" w:cs="Times New Roman"/>
          <w:bCs/>
          <w:color w:val="010101"/>
          <w:sz w:val="24"/>
          <w:szCs w:val="24"/>
        </w:rPr>
      </w:pPr>
    </w:p>
    <w:tbl>
      <w:tblPr>
        <w:tblW w:w="9741" w:type="dxa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3402"/>
        <w:gridCol w:w="3060"/>
        <w:gridCol w:w="2707"/>
      </w:tblGrid>
      <w:tr w:rsidR="00EB6181" w:rsidRPr="00EB6181" w:rsidTr="00577EDA">
        <w:tc>
          <w:tcPr>
            <w:tcW w:w="57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EB6181" w:rsidRPr="00EB6181" w:rsidRDefault="00EB6181" w:rsidP="00EB6181">
            <w:pPr>
              <w:ind w:firstLine="709"/>
              <w:jc w:val="center"/>
              <w:rPr>
                <w:rFonts w:eastAsia="Times New Roman" w:cs="Times New Roman"/>
                <w:color w:val="010101"/>
                <w:sz w:val="24"/>
                <w:szCs w:val="24"/>
              </w:rPr>
            </w:pPr>
            <w:r w:rsidRPr="00EB6181">
              <w:rPr>
                <w:rFonts w:eastAsia="Times New Roman" w:cs="Times New Roman"/>
                <w:bCs/>
                <w:color w:val="010101"/>
                <w:sz w:val="24"/>
                <w:szCs w:val="24"/>
              </w:rPr>
              <w:t>№</w:t>
            </w:r>
          </w:p>
          <w:p w:rsidR="00EB6181" w:rsidRPr="00EB6181" w:rsidRDefault="00EB6181" w:rsidP="00EB6181">
            <w:pPr>
              <w:ind w:firstLine="709"/>
              <w:jc w:val="center"/>
              <w:rPr>
                <w:rFonts w:eastAsia="Times New Roman" w:cs="Times New Roman"/>
                <w:color w:val="010101"/>
                <w:sz w:val="24"/>
                <w:szCs w:val="24"/>
              </w:rPr>
            </w:pPr>
            <w:proofErr w:type="gramStart"/>
            <w:r w:rsidRPr="00EB6181">
              <w:rPr>
                <w:rFonts w:eastAsia="Times New Roman" w:cs="Times New Roman"/>
                <w:bCs/>
                <w:color w:val="010101"/>
                <w:sz w:val="24"/>
                <w:szCs w:val="24"/>
              </w:rPr>
              <w:t>п</w:t>
            </w:r>
            <w:proofErr w:type="gramEnd"/>
            <w:r w:rsidRPr="00EB6181">
              <w:rPr>
                <w:rFonts w:eastAsia="Times New Roman" w:cs="Times New Roman"/>
                <w:bCs/>
                <w:color w:val="010101"/>
                <w:sz w:val="24"/>
                <w:szCs w:val="24"/>
              </w:rPr>
              <w:t>/п</w:t>
            </w:r>
          </w:p>
        </w:tc>
        <w:tc>
          <w:tcPr>
            <w:tcW w:w="34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EB6181" w:rsidRPr="00EB6181" w:rsidRDefault="00EB6181" w:rsidP="00EB6181">
            <w:pPr>
              <w:jc w:val="center"/>
              <w:rPr>
                <w:rFonts w:eastAsia="Times New Roman" w:cs="Times New Roman"/>
                <w:color w:val="010101"/>
                <w:sz w:val="24"/>
                <w:szCs w:val="24"/>
              </w:rPr>
            </w:pPr>
            <w:r w:rsidRPr="00EB6181">
              <w:rPr>
                <w:rFonts w:eastAsia="Times New Roman" w:cs="Times New Roman"/>
                <w:bCs/>
                <w:color w:val="010101"/>
                <w:sz w:val="24"/>
                <w:szCs w:val="24"/>
              </w:rPr>
              <w:t>Должностные лица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EB6181" w:rsidRPr="00EB6181" w:rsidRDefault="00EB6181" w:rsidP="00EB6181">
            <w:pPr>
              <w:jc w:val="center"/>
              <w:rPr>
                <w:rFonts w:eastAsia="Times New Roman" w:cs="Times New Roman"/>
                <w:color w:val="010101"/>
                <w:sz w:val="24"/>
                <w:szCs w:val="24"/>
              </w:rPr>
            </w:pPr>
            <w:r w:rsidRPr="00EB6181">
              <w:rPr>
                <w:rFonts w:eastAsia="Times New Roman" w:cs="Times New Roman"/>
                <w:bCs/>
                <w:color w:val="010101"/>
                <w:sz w:val="24"/>
                <w:szCs w:val="24"/>
              </w:rPr>
              <w:t>Функции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EB6181" w:rsidRPr="00EB6181" w:rsidRDefault="00EB6181" w:rsidP="00EB6181">
            <w:pPr>
              <w:jc w:val="center"/>
              <w:rPr>
                <w:rFonts w:eastAsia="Times New Roman" w:cs="Times New Roman"/>
                <w:color w:val="010101"/>
                <w:sz w:val="24"/>
                <w:szCs w:val="24"/>
              </w:rPr>
            </w:pPr>
            <w:r w:rsidRPr="00EB6181">
              <w:rPr>
                <w:rFonts w:eastAsia="Times New Roman" w:cs="Times New Roman"/>
                <w:bCs/>
                <w:color w:val="010101"/>
                <w:sz w:val="24"/>
                <w:szCs w:val="24"/>
              </w:rPr>
              <w:t>Контакты</w:t>
            </w:r>
          </w:p>
        </w:tc>
      </w:tr>
      <w:tr w:rsidR="00EB6181" w:rsidRPr="00EB6181" w:rsidTr="00577EDA">
        <w:tc>
          <w:tcPr>
            <w:tcW w:w="57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EB6181" w:rsidRPr="00EB6181" w:rsidRDefault="00EB6181" w:rsidP="00EB6181">
            <w:pPr>
              <w:ind w:firstLine="709"/>
              <w:jc w:val="center"/>
              <w:rPr>
                <w:rFonts w:eastAsia="Times New Roman" w:cs="Times New Roman"/>
                <w:color w:val="010101"/>
                <w:sz w:val="24"/>
                <w:szCs w:val="24"/>
              </w:rPr>
            </w:pPr>
            <w:r w:rsidRPr="00EB6181">
              <w:rPr>
                <w:rFonts w:eastAsia="Times New Roman" w:cs="Times New Roman"/>
                <w:color w:val="010101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EB6181" w:rsidRPr="00EB6181" w:rsidRDefault="00EB6181" w:rsidP="00EB6181">
            <w:pPr>
              <w:jc w:val="center"/>
              <w:rPr>
                <w:rFonts w:eastAsia="Times New Roman" w:cs="Times New Roman"/>
                <w:color w:val="010101"/>
                <w:sz w:val="24"/>
                <w:szCs w:val="24"/>
              </w:rPr>
            </w:pPr>
            <w:r w:rsidRPr="00EB6181">
              <w:rPr>
                <w:rFonts w:eastAsia="Times New Roman" w:cs="Times New Roman"/>
                <w:color w:val="010101"/>
                <w:sz w:val="24"/>
                <w:szCs w:val="24"/>
              </w:rPr>
              <w:t xml:space="preserve">Должностное лицо (лица) администрации Шестаковского сельского поселения 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EB6181" w:rsidRPr="00EB6181" w:rsidRDefault="00EB6181" w:rsidP="00EB6181">
            <w:pPr>
              <w:jc w:val="center"/>
              <w:rPr>
                <w:rFonts w:eastAsia="Times New Roman" w:cs="Times New Roman"/>
                <w:color w:val="010101"/>
                <w:sz w:val="24"/>
                <w:szCs w:val="24"/>
              </w:rPr>
            </w:pPr>
            <w:r w:rsidRPr="00EB6181">
              <w:rPr>
                <w:rFonts w:eastAsia="Times New Roman" w:cs="Times New Roman"/>
                <w:color w:val="010101"/>
                <w:sz w:val="24"/>
                <w:szCs w:val="24"/>
              </w:rPr>
              <w:t>Организация и проведение мероприятий по реализации программы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EB6181" w:rsidRPr="00EB6181" w:rsidRDefault="00EB6181" w:rsidP="00EB6181">
            <w:pPr>
              <w:jc w:val="center"/>
              <w:rPr>
                <w:rFonts w:eastAsia="Times New Roman" w:cs="Times New Roman"/>
                <w:color w:val="010101"/>
                <w:sz w:val="24"/>
                <w:szCs w:val="24"/>
              </w:rPr>
            </w:pPr>
            <w:r w:rsidRPr="00EB6181"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  <w:t xml:space="preserve">8 </w:t>
            </w:r>
            <w:proofErr w:type="gramStart"/>
            <w:r w:rsidRPr="00EB6181"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EB6181"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  <w:t xml:space="preserve">47350)34-1-58 </w:t>
            </w:r>
            <w:proofErr w:type="spellStart"/>
            <w:r w:rsidRPr="00EB6181"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  <w:t>shest.bobr@govvrn.r</w:t>
            </w:r>
            <w:proofErr w:type="spellEnd"/>
            <w:r w:rsidRPr="00EB6181">
              <w:rPr>
                <w:rFonts w:eastAsia="Times New Roman" w:cs="Times New Roman"/>
                <w:color w:val="010101"/>
                <w:sz w:val="24"/>
                <w:szCs w:val="24"/>
                <w:lang w:val="en-US"/>
              </w:rPr>
              <w:t>u</w:t>
            </w:r>
            <w:r w:rsidRPr="00EB6181">
              <w:rPr>
                <w:rFonts w:eastAsia="Times New Roman" w:cs="Times New Roman"/>
                <w:color w:val="010101"/>
                <w:sz w:val="24"/>
                <w:szCs w:val="24"/>
              </w:rPr>
              <w:t xml:space="preserve"> </w:t>
            </w:r>
          </w:p>
        </w:tc>
      </w:tr>
    </w:tbl>
    <w:p w:rsidR="00EB6181" w:rsidRPr="00EB6181" w:rsidRDefault="00EB6181" w:rsidP="00EB6181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color w:val="010101"/>
          <w:sz w:val="24"/>
          <w:szCs w:val="24"/>
        </w:rPr>
        <w:t xml:space="preserve"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контроля на автомобильном транспорте и в дорожном хозяйстве в </w:t>
      </w:r>
      <w:proofErr w:type="spellStart"/>
      <w:r w:rsidRPr="00EB6181">
        <w:rPr>
          <w:rFonts w:eastAsia="Times New Roman" w:cs="Times New Roman"/>
          <w:color w:val="010101"/>
          <w:sz w:val="24"/>
          <w:szCs w:val="24"/>
        </w:rPr>
        <w:t>Шестаковском</w:t>
      </w:r>
      <w:proofErr w:type="spellEnd"/>
      <w:r w:rsidRPr="00EB6181">
        <w:rPr>
          <w:rFonts w:eastAsia="Times New Roman" w:cs="Times New Roman"/>
          <w:color w:val="010101"/>
          <w:sz w:val="24"/>
          <w:szCs w:val="24"/>
        </w:rPr>
        <w:t xml:space="preserve"> сельском поселении на 2026 год (приложение).</w:t>
      </w:r>
    </w:p>
    <w:p w:rsidR="00EB6181" w:rsidRPr="00EB6181" w:rsidRDefault="00EB6181" w:rsidP="00EB6181">
      <w:pPr>
        <w:shd w:val="clear" w:color="auto" w:fill="FFFFFF"/>
        <w:ind w:firstLine="709"/>
        <w:jc w:val="both"/>
        <w:rPr>
          <w:rFonts w:eastAsia="Times New Roman" w:cs="Times New Roman"/>
          <w:color w:val="010101"/>
          <w:sz w:val="24"/>
          <w:szCs w:val="24"/>
        </w:rPr>
      </w:pPr>
      <w:r w:rsidRPr="00EB6181">
        <w:rPr>
          <w:rFonts w:eastAsia="Times New Roman" w:cs="Times New Roman"/>
          <w:color w:val="010101"/>
          <w:sz w:val="24"/>
          <w:szCs w:val="24"/>
        </w:rPr>
        <w:t>Результаты профилактической работы Должностного лица включаются в Доклад об осуществлении муниципального контроля на территории Шестаковского сельского поселения на 2026 год.</w:t>
      </w:r>
    </w:p>
    <w:p w:rsidR="00EB6181" w:rsidRPr="00EB6181" w:rsidRDefault="00EB6181" w:rsidP="00EB6181">
      <w:pPr>
        <w:shd w:val="clear" w:color="auto" w:fill="FFFFFF"/>
        <w:ind w:left="5103" w:firstLine="709"/>
        <w:rPr>
          <w:rFonts w:eastAsia="Times New Roman" w:cs="Times New Roman"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left="5103" w:firstLine="709"/>
        <w:rPr>
          <w:rFonts w:eastAsia="Times New Roman" w:cs="Times New Roman"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left="5103" w:firstLine="709"/>
        <w:rPr>
          <w:rFonts w:eastAsia="Times New Roman" w:cs="Times New Roman"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left="5103" w:firstLine="709"/>
        <w:rPr>
          <w:rFonts w:eastAsia="Times New Roman" w:cs="Times New Roman"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left="5103" w:firstLine="709"/>
        <w:rPr>
          <w:rFonts w:eastAsia="Times New Roman" w:cs="Times New Roman"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left="5103" w:firstLine="709"/>
        <w:rPr>
          <w:rFonts w:eastAsia="Times New Roman" w:cs="Times New Roman"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left="5103" w:firstLine="709"/>
        <w:rPr>
          <w:rFonts w:eastAsia="Times New Roman" w:cs="Times New Roman"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left="5103" w:firstLine="709"/>
        <w:rPr>
          <w:rFonts w:eastAsia="Times New Roman" w:cs="Times New Roman"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left="5103" w:firstLine="709"/>
        <w:rPr>
          <w:rFonts w:eastAsia="Times New Roman" w:cs="Times New Roman"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left="5103" w:firstLine="709"/>
        <w:rPr>
          <w:rFonts w:eastAsia="Times New Roman" w:cs="Times New Roman"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left="5103" w:firstLine="709"/>
        <w:rPr>
          <w:rFonts w:eastAsia="Times New Roman" w:cs="Times New Roman"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left="5103" w:firstLine="709"/>
        <w:rPr>
          <w:rFonts w:eastAsia="Times New Roman" w:cs="Times New Roman"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left="5103" w:firstLine="709"/>
        <w:rPr>
          <w:rFonts w:eastAsia="Times New Roman" w:cs="Times New Roman"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left="5103" w:firstLine="709"/>
        <w:rPr>
          <w:rFonts w:eastAsia="Times New Roman" w:cs="Times New Roman"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left="5103" w:firstLine="709"/>
        <w:rPr>
          <w:rFonts w:eastAsia="Times New Roman" w:cs="Times New Roman"/>
          <w:iCs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left="5103" w:firstLine="709"/>
        <w:rPr>
          <w:rFonts w:eastAsia="Times New Roman" w:cs="Times New Roman"/>
          <w:iCs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left="5103" w:firstLine="709"/>
        <w:rPr>
          <w:rFonts w:eastAsia="Times New Roman" w:cs="Times New Roman"/>
          <w:iCs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left="5103" w:firstLine="709"/>
        <w:rPr>
          <w:rFonts w:eastAsia="Times New Roman" w:cs="Times New Roman"/>
          <w:iCs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left="5103" w:firstLine="709"/>
        <w:rPr>
          <w:rFonts w:eastAsia="Times New Roman" w:cs="Times New Roman"/>
          <w:iCs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left="5103" w:firstLine="709"/>
        <w:rPr>
          <w:rFonts w:eastAsia="Times New Roman" w:cs="Times New Roman"/>
          <w:iCs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left="5103" w:firstLine="709"/>
        <w:rPr>
          <w:rFonts w:eastAsia="Times New Roman" w:cs="Times New Roman"/>
          <w:iCs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left="5103" w:firstLine="709"/>
        <w:rPr>
          <w:rFonts w:eastAsia="Times New Roman" w:cs="Times New Roman"/>
          <w:iCs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left="5103" w:firstLine="709"/>
        <w:rPr>
          <w:rFonts w:eastAsia="Times New Roman" w:cs="Times New Roman"/>
          <w:iCs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left="5103" w:firstLine="709"/>
        <w:rPr>
          <w:rFonts w:eastAsia="Times New Roman" w:cs="Times New Roman"/>
          <w:iCs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left="5103" w:firstLine="709"/>
        <w:rPr>
          <w:rFonts w:eastAsia="Times New Roman" w:cs="Times New Roman"/>
          <w:iCs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left="5103" w:firstLine="709"/>
        <w:rPr>
          <w:rFonts w:eastAsia="Times New Roman" w:cs="Times New Roman"/>
          <w:iCs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left="5103" w:firstLine="709"/>
        <w:rPr>
          <w:rFonts w:eastAsia="Times New Roman" w:cs="Times New Roman"/>
          <w:iCs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left="5103"/>
        <w:rPr>
          <w:rFonts w:eastAsia="Times New Roman" w:cs="Times New Roman"/>
          <w:iCs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left="5103"/>
        <w:rPr>
          <w:rFonts w:eastAsia="Times New Roman" w:cs="Times New Roman"/>
          <w:iCs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left="5103"/>
        <w:rPr>
          <w:rFonts w:eastAsia="Times New Roman" w:cs="Times New Roman"/>
          <w:iCs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left="5103"/>
        <w:rPr>
          <w:rFonts w:eastAsia="Times New Roman" w:cs="Times New Roman"/>
          <w:iCs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left="5103"/>
        <w:rPr>
          <w:rFonts w:eastAsia="Times New Roman" w:cs="Times New Roman"/>
          <w:iCs/>
          <w:color w:val="010101"/>
          <w:sz w:val="24"/>
          <w:szCs w:val="24"/>
        </w:rPr>
      </w:pPr>
    </w:p>
    <w:p w:rsidR="00340C18" w:rsidRDefault="00340C18" w:rsidP="00EB6181">
      <w:pPr>
        <w:shd w:val="clear" w:color="auto" w:fill="FFFFFF"/>
        <w:ind w:left="5103"/>
        <w:rPr>
          <w:rFonts w:eastAsia="Times New Roman" w:cs="Times New Roman"/>
          <w:iCs/>
          <w:color w:val="010101"/>
          <w:sz w:val="24"/>
          <w:szCs w:val="24"/>
        </w:rPr>
      </w:pPr>
    </w:p>
    <w:p w:rsidR="00340C18" w:rsidRDefault="00340C18" w:rsidP="00EB6181">
      <w:pPr>
        <w:shd w:val="clear" w:color="auto" w:fill="FFFFFF"/>
        <w:ind w:left="5103"/>
        <w:rPr>
          <w:rFonts w:eastAsia="Times New Roman" w:cs="Times New Roman"/>
          <w:iCs/>
          <w:color w:val="010101"/>
          <w:sz w:val="24"/>
          <w:szCs w:val="24"/>
        </w:rPr>
      </w:pPr>
    </w:p>
    <w:p w:rsidR="00340C18" w:rsidRDefault="00340C18" w:rsidP="00EB6181">
      <w:pPr>
        <w:shd w:val="clear" w:color="auto" w:fill="FFFFFF"/>
        <w:ind w:left="5103"/>
        <w:rPr>
          <w:rFonts w:eastAsia="Times New Roman" w:cs="Times New Roman"/>
          <w:iCs/>
          <w:color w:val="010101"/>
          <w:sz w:val="24"/>
          <w:szCs w:val="24"/>
        </w:rPr>
      </w:pPr>
    </w:p>
    <w:p w:rsidR="00340C18" w:rsidRDefault="00340C18" w:rsidP="00EB6181">
      <w:pPr>
        <w:shd w:val="clear" w:color="auto" w:fill="FFFFFF"/>
        <w:ind w:left="5103"/>
        <w:rPr>
          <w:rFonts w:eastAsia="Times New Roman" w:cs="Times New Roman"/>
          <w:iCs/>
          <w:color w:val="010101"/>
          <w:sz w:val="24"/>
          <w:szCs w:val="24"/>
        </w:rPr>
      </w:pPr>
    </w:p>
    <w:p w:rsidR="00340C18" w:rsidRDefault="00340C18" w:rsidP="00EB6181">
      <w:pPr>
        <w:shd w:val="clear" w:color="auto" w:fill="FFFFFF"/>
        <w:ind w:left="5103"/>
        <w:rPr>
          <w:rFonts w:eastAsia="Times New Roman" w:cs="Times New Roman"/>
          <w:iCs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left="5103"/>
        <w:rPr>
          <w:rFonts w:eastAsia="Times New Roman" w:cs="Times New Roman"/>
          <w:iCs/>
          <w:color w:val="010101"/>
          <w:sz w:val="24"/>
          <w:szCs w:val="24"/>
        </w:rPr>
      </w:pPr>
      <w:bookmarkStart w:id="0" w:name="_GoBack"/>
      <w:bookmarkEnd w:id="0"/>
      <w:r w:rsidRPr="00EB6181">
        <w:rPr>
          <w:rFonts w:eastAsia="Times New Roman" w:cs="Times New Roman"/>
          <w:iCs/>
          <w:color w:val="010101"/>
          <w:sz w:val="24"/>
          <w:szCs w:val="24"/>
        </w:rPr>
        <w:t>Приложение   к Программе профилактики рисков</w:t>
      </w:r>
      <w:r w:rsidRPr="00EB6181">
        <w:rPr>
          <w:rFonts w:eastAsia="Times New Roman" w:cs="Times New Roman"/>
          <w:color w:val="010101"/>
          <w:sz w:val="24"/>
          <w:szCs w:val="24"/>
        </w:rPr>
        <w:t xml:space="preserve"> </w:t>
      </w:r>
      <w:r w:rsidRPr="00EB6181">
        <w:rPr>
          <w:rFonts w:eastAsia="Times New Roman" w:cs="Times New Roman"/>
          <w:iCs/>
          <w:color w:val="010101"/>
          <w:sz w:val="24"/>
          <w:szCs w:val="24"/>
        </w:rPr>
        <w:t>причинения вреда (ущерба) охраняемым законом ценностям</w:t>
      </w:r>
      <w:r w:rsidRPr="00EB6181">
        <w:rPr>
          <w:rFonts w:eastAsia="Times New Roman" w:cs="Times New Roman"/>
          <w:color w:val="010101"/>
          <w:sz w:val="24"/>
          <w:szCs w:val="24"/>
        </w:rPr>
        <w:t xml:space="preserve"> </w:t>
      </w:r>
      <w:r w:rsidRPr="00EB6181">
        <w:rPr>
          <w:rFonts w:eastAsia="Times New Roman" w:cs="Times New Roman"/>
          <w:iCs/>
          <w:color w:val="010101"/>
          <w:sz w:val="24"/>
          <w:szCs w:val="24"/>
        </w:rPr>
        <w:t>на 2026 год</w:t>
      </w:r>
    </w:p>
    <w:p w:rsidR="00EB6181" w:rsidRPr="00EB6181" w:rsidRDefault="00EB6181" w:rsidP="00EB6181">
      <w:pPr>
        <w:shd w:val="clear" w:color="auto" w:fill="FFFFFF"/>
        <w:ind w:left="5103" w:firstLine="709"/>
        <w:rPr>
          <w:rFonts w:eastAsia="Times New Roman" w:cs="Times New Roman"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firstLine="709"/>
        <w:jc w:val="center"/>
        <w:outlineLvl w:val="2"/>
        <w:rPr>
          <w:rFonts w:eastAsia="Times New Roman" w:cs="Times New Roman"/>
          <w:bCs/>
          <w:color w:val="010101"/>
          <w:sz w:val="24"/>
          <w:szCs w:val="24"/>
        </w:rPr>
      </w:pPr>
      <w:r w:rsidRPr="00EB6181">
        <w:rPr>
          <w:rFonts w:eastAsia="Times New Roman" w:cs="Times New Roman"/>
          <w:bCs/>
          <w:color w:val="010101"/>
          <w:sz w:val="24"/>
          <w:szCs w:val="24"/>
        </w:rPr>
        <w:t xml:space="preserve">План мероприятий по профилактике нарушений на автомобильном транспорте и в дорожном хозяйстве на территории </w:t>
      </w:r>
      <w:r w:rsidRPr="00EB6181">
        <w:rPr>
          <w:rFonts w:eastAsia="Times New Roman" w:cs="Times New Roman"/>
          <w:color w:val="010101"/>
          <w:sz w:val="24"/>
          <w:szCs w:val="24"/>
        </w:rPr>
        <w:t>Шестаковского</w:t>
      </w:r>
      <w:r w:rsidRPr="00EB6181">
        <w:rPr>
          <w:rFonts w:eastAsia="Times New Roman" w:cs="Times New Roman"/>
          <w:bCs/>
          <w:color w:val="010101"/>
          <w:sz w:val="24"/>
          <w:szCs w:val="24"/>
        </w:rPr>
        <w:t xml:space="preserve"> сельского поселения на 2026 год</w:t>
      </w:r>
    </w:p>
    <w:p w:rsidR="00EB6181" w:rsidRPr="00EB6181" w:rsidRDefault="00EB6181" w:rsidP="00EB6181">
      <w:pPr>
        <w:shd w:val="clear" w:color="auto" w:fill="FFFFFF"/>
        <w:ind w:firstLine="709"/>
        <w:contextualSpacing/>
        <w:jc w:val="both"/>
        <w:outlineLvl w:val="1"/>
        <w:rPr>
          <w:rFonts w:eastAsia="Times New Roman" w:cs="Times New Roman"/>
          <w:color w:val="010101"/>
          <w:sz w:val="24"/>
          <w:szCs w:val="24"/>
        </w:rPr>
      </w:pPr>
    </w:p>
    <w:tbl>
      <w:tblPr>
        <w:tblW w:w="9780" w:type="dxa"/>
        <w:tblInd w:w="-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3544"/>
        <w:gridCol w:w="1982"/>
        <w:gridCol w:w="1560"/>
      </w:tblGrid>
      <w:tr w:rsidR="00EB6181" w:rsidRPr="00EB6181" w:rsidTr="00577EDA">
        <w:tc>
          <w:tcPr>
            <w:tcW w:w="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EB6181" w:rsidRPr="00EB6181" w:rsidRDefault="00EB6181" w:rsidP="00EB6181">
            <w:pPr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EB6181">
              <w:rPr>
                <w:rFonts w:eastAsia="Times New Roman" w:cs="Times New Roman"/>
                <w:sz w:val="24"/>
                <w:szCs w:val="24"/>
                <w:lang w:eastAsia="en-US"/>
              </w:rPr>
              <w:t>№</w:t>
            </w:r>
          </w:p>
          <w:p w:rsidR="00EB6181" w:rsidRPr="00EB6181" w:rsidRDefault="00EB6181" w:rsidP="00EB6181">
            <w:pPr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B6181">
              <w:rPr>
                <w:rFonts w:eastAsia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EB6181">
              <w:rPr>
                <w:rFonts w:eastAsia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EB6181" w:rsidRPr="00EB6181" w:rsidRDefault="00EB6181" w:rsidP="00EB6181">
            <w:pPr>
              <w:ind w:firstLine="1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EB6181">
              <w:rPr>
                <w:rFonts w:eastAsia="Times New Roman" w:cs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54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EB6181" w:rsidRPr="00EB6181" w:rsidRDefault="00EB6181" w:rsidP="00EB6181">
            <w:pPr>
              <w:ind w:left="141" w:right="141" w:firstLine="1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EB6181">
              <w:rPr>
                <w:rFonts w:eastAsia="Times New Roman" w:cs="Times New Roman"/>
                <w:sz w:val="24"/>
                <w:szCs w:val="24"/>
                <w:lang w:eastAsia="en-US"/>
              </w:rPr>
              <w:t>Сведения о мероприятии</w:t>
            </w:r>
          </w:p>
        </w:tc>
        <w:tc>
          <w:tcPr>
            <w:tcW w:w="19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EB6181" w:rsidRPr="00EB6181" w:rsidRDefault="00EB6181" w:rsidP="00EB6181">
            <w:pPr>
              <w:ind w:firstLine="1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EB6181">
              <w:rPr>
                <w:rFonts w:eastAsia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15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EB6181" w:rsidRPr="00EB6181" w:rsidRDefault="00EB6181" w:rsidP="00EB6181">
            <w:pPr>
              <w:ind w:firstLine="1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EB6181">
              <w:rPr>
                <w:rFonts w:eastAsia="Times New Roman" w:cs="Times New Roman"/>
                <w:sz w:val="24"/>
                <w:szCs w:val="24"/>
                <w:lang w:eastAsia="en-US"/>
              </w:rPr>
              <w:t>Срок исполнения</w:t>
            </w:r>
          </w:p>
        </w:tc>
      </w:tr>
      <w:tr w:rsidR="00EB6181" w:rsidRPr="00EB6181" w:rsidTr="00577EDA">
        <w:trPr>
          <w:trHeight w:val="2813"/>
        </w:trPr>
        <w:tc>
          <w:tcPr>
            <w:tcW w:w="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EB6181" w:rsidRPr="00EB6181" w:rsidRDefault="00EB6181" w:rsidP="00EB6181">
            <w:pPr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EB6181">
              <w:rPr>
                <w:rFonts w:eastAsia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EB6181" w:rsidRPr="00EB6181" w:rsidRDefault="00EB6181" w:rsidP="00EB6181">
            <w:pPr>
              <w:ind w:firstLine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6181">
              <w:rPr>
                <w:rFonts w:eastAsia="Times New Roman" w:cs="Times New Roman"/>
                <w:color w:val="000000"/>
                <w:sz w:val="24"/>
                <w:szCs w:val="24"/>
              </w:rPr>
              <w:t>Информирование</w:t>
            </w:r>
          </w:p>
        </w:tc>
        <w:tc>
          <w:tcPr>
            <w:tcW w:w="354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EB6181" w:rsidRPr="00EB6181" w:rsidRDefault="00EB6181" w:rsidP="00EB6181">
            <w:pPr>
              <w:ind w:left="141" w:right="141" w:firstLine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6181">
              <w:rPr>
                <w:rFonts w:eastAsia="Times New Roman" w:cs="Times New Roman"/>
                <w:color w:val="000000"/>
                <w:sz w:val="24"/>
                <w:szCs w:val="24"/>
              </w:rPr>
              <w:t>Должностное лицо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EB6181" w:rsidRPr="00EB6181" w:rsidRDefault="00EB6181" w:rsidP="00EB6181">
            <w:pPr>
              <w:ind w:left="141" w:right="141" w:firstLine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6181">
              <w:rPr>
                <w:rFonts w:eastAsia="Times New Roman" w:cs="Times New Roman"/>
                <w:color w:val="000000"/>
                <w:sz w:val="24"/>
                <w:szCs w:val="24"/>
              </w:rPr>
              <w:t>Информирование осуществляется посредством размещения соответствующих сведений на официальном сайте Шестаковского сельского поселения в информационно-телекоммуникационной сети «Интернет» и в иных формах.</w:t>
            </w:r>
          </w:p>
          <w:p w:rsidR="00EB6181" w:rsidRPr="00EB6181" w:rsidRDefault="00EB6181" w:rsidP="00EB6181">
            <w:pPr>
              <w:ind w:left="141" w:right="141" w:firstLine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618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gramStart"/>
            <w:r w:rsidRPr="00EB6181">
              <w:rPr>
                <w:rFonts w:eastAsia="Times New Roman" w:cs="Times New Roman"/>
                <w:color w:val="000000"/>
                <w:sz w:val="24"/>
                <w:szCs w:val="24"/>
              </w:rPr>
              <w:t>размещает и поддерживает</w:t>
            </w:r>
            <w:proofErr w:type="gramEnd"/>
            <w:r w:rsidRPr="00EB618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в актуальном состоянии на своем официальном сайте в сети «Интернет»:</w:t>
            </w:r>
          </w:p>
          <w:p w:rsidR="00EB6181" w:rsidRPr="00EB6181" w:rsidRDefault="00EB6181" w:rsidP="00EB6181">
            <w:pPr>
              <w:ind w:left="141" w:right="141" w:firstLine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6181">
              <w:rPr>
                <w:rFonts w:eastAsia="Times New Roman" w:cs="Times New Roman"/>
                <w:color w:val="000000"/>
                <w:sz w:val="24"/>
                <w:szCs w:val="24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EB6181" w:rsidRPr="00EB6181" w:rsidRDefault="00EB6181" w:rsidP="00EB6181">
            <w:pPr>
              <w:ind w:left="141" w:right="141" w:firstLine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6181">
              <w:rPr>
                <w:rFonts w:eastAsia="Times New Roman" w:cs="Times New Roman"/>
                <w:color w:val="000000"/>
                <w:sz w:val="24"/>
                <w:szCs w:val="24"/>
              </w:rPr>
              <w:t>2) руководства по соблюдению обязательных требований.</w:t>
            </w:r>
          </w:p>
          <w:p w:rsidR="00EB6181" w:rsidRPr="00EB6181" w:rsidRDefault="00EB6181" w:rsidP="00EB6181">
            <w:pPr>
              <w:ind w:left="141" w:right="141" w:firstLine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6181">
              <w:rPr>
                <w:rFonts w:eastAsia="Times New Roman" w:cs="Times New Roman"/>
                <w:color w:val="000000"/>
                <w:sz w:val="24"/>
                <w:szCs w:val="24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:rsidR="00EB6181" w:rsidRPr="00EB6181" w:rsidRDefault="00EB6181" w:rsidP="00EB6181">
            <w:pPr>
              <w:ind w:left="141" w:right="141" w:firstLine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6181">
              <w:rPr>
                <w:rFonts w:eastAsia="Times New Roman" w:cs="Times New Roman"/>
                <w:color w:val="000000"/>
                <w:sz w:val="24"/>
                <w:szCs w:val="24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EB6181" w:rsidRPr="00EB6181" w:rsidRDefault="00EB6181" w:rsidP="00EB6181">
            <w:pPr>
              <w:ind w:left="141" w:right="141" w:firstLine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6181">
              <w:rPr>
                <w:rFonts w:eastAsia="Times New Roman" w:cs="Times New Roman"/>
                <w:color w:val="000000"/>
                <w:sz w:val="24"/>
                <w:szCs w:val="24"/>
              </w:rPr>
              <w:t>5) доклады, содержащие результаты обобщения правоприменительной практики;</w:t>
            </w:r>
          </w:p>
          <w:p w:rsidR="00EB6181" w:rsidRPr="00EB6181" w:rsidRDefault="00EB6181" w:rsidP="00EB6181">
            <w:pPr>
              <w:ind w:left="141" w:right="141" w:firstLine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6181">
              <w:rPr>
                <w:rFonts w:eastAsia="Times New Roman" w:cs="Times New Roman"/>
                <w:color w:val="000000"/>
                <w:sz w:val="24"/>
                <w:szCs w:val="24"/>
              </w:rPr>
              <w:t>6) доклады о муниципальном контроле;</w:t>
            </w:r>
          </w:p>
          <w:p w:rsidR="00EB6181" w:rsidRPr="00EB6181" w:rsidRDefault="00EB6181" w:rsidP="00EB6181">
            <w:pPr>
              <w:ind w:left="141" w:right="141" w:firstLine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6181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7) иные сведения, предусмотренные нормативными правовыми актами Российской Федерации, нормативными правовыми актами Воронежской области, муниципальными правовыми актами.</w:t>
            </w:r>
          </w:p>
        </w:tc>
        <w:tc>
          <w:tcPr>
            <w:tcW w:w="19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EB6181" w:rsidRPr="00EB6181" w:rsidRDefault="00EB6181" w:rsidP="00EB6181">
            <w:pPr>
              <w:ind w:firstLine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6181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Глава Шестаковского сельского поселения (должностное лицо)</w:t>
            </w:r>
          </w:p>
        </w:tc>
        <w:tc>
          <w:tcPr>
            <w:tcW w:w="15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EB6181" w:rsidRPr="00EB6181" w:rsidRDefault="00EB6181" w:rsidP="00EB6181">
            <w:pPr>
              <w:ind w:firstLine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6181">
              <w:rPr>
                <w:rFonts w:eastAsia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EB6181" w:rsidRPr="00EB6181" w:rsidTr="00577EDA">
        <w:trPr>
          <w:trHeight w:val="131"/>
        </w:trPr>
        <w:tc>
          <w:tcPr>
            <w:tcW w:w="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EB6181" w:rsidRPr="00EB6181" w:rsidRDefault="00EB6181" w:rsidP="00EB6181">
            <w:pPr>
              <w:spacing w:after="200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6181">
              <w:rPr>
                <w:rFonts w:eastAsia="Calibri" w:cs="Times New Roman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2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EB6181" w:rsidRPr="00EB6181" w:rsidRDefault="00EB6181" w:rsidP="00EB6181">
            <w:pPr>
              <w:ind w:firstLine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6181">
              <w:rPr>
                <w:rFonts w:eastAsia="Times New Roman" w:cs="Times New Roman"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354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EB6181" w:rsidRPr="00EB6181" w:rsidRDefault="00EB6181" w:rsidP="00EB6181">
            <w:pPr>
              <w:ind w:left="141" w:right="141" w:firstLine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6181">
              <w:rPr>
                <w:rFonts w:eastAsia="Times New Roman" w:cs="Times New Roman"/>
                <w:color w:val="000000"/>
                <w:sz w:val="24"/>
                <w:szCs w:val="24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EB6181" w:rsidRPr="00EB6181" w:rsidRDefault="00EB6181" w:rsidP="00EB6181">
            <w:pPr>
              <w:ind w:left="141" w:right="141" w:firstLine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6181">
              <w:rPr>
                <w:rFonts w:eastAsia="Times New Roman" w:cs="Times New Roman"/>
                <w:color w:val="000000"/>
                <w:sz w:val="24"/>
                <w:szCs w:val="24"/>
              </w:rPr>
              <w:t>Консультирование, осуществляется по следующим вопросам:</w:t>
            </w:r>
          </w:p>
          <w:p w:rsidR="00EB6181" w:rsidRPr="00EB6181" w:rsidRDefault="00EB6181" w:rsidP="00EB6181">
            <w:pPr>
              <w:ind w:left="141" w:right="141" w:firstLine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6181">
              <w:rPr>
                <w:rFonts w:eastAsia="Times New Roman" w:cs="Times New Roman"/>
                <w:color w:val="000000"/>
                <w:sz w:val="24"/>
                <w:szCs w:val="24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EB6181" w:rsidRPr="00EB6181" w:rsidRDefault="00EB6181" w:rsidP="00EB6181">
            <w:pPr>
              <w:ind w:left="141" w:right="141" w:firstLine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6181">
              <w:rPr>
                <w:rFonts w:eastAsia="Times New Roman" w:cs="Times New Roman"/>
                <w:color w:val="000000"/>
                <w:sz w:val="24"/>
                <w:szCs w:val="24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EB6181" w:rsidRPr="00EB6181" w:rsidRDefault="00EB6181" w:rsidP="00EB6181">
            <w:pPr>
              <w:ind w:left="141" w:right="141" w:firstLine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6181">
              <w:rPr>
                <w:rFonts w:eastAsia="Times New Roman" w:cs="Times New Roman"/>
                <w:color w:val="000000"/>
                <w:sz w:val="24"/>
                <w:szCs w:val="24"/>
              </w:rPr>
              <w:t>- компетенция уполномоченного органа;</w:t>
            </w:r>
          </w:p>
          <w:p w:rsidR="00EB6181" w:rsidRPr="00EB6181" w:rsidRDefault="00EB6181" w:rsidP="00EB6181">
            <w:pPr>
              <w:ind w:left="141" w:right="141" w:firstLine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6181">
              <w:rPr>
                <w:rFonts w:eastAsia="Times New Roman" w:cs="Times New Roman"/>
                <w:color w:val="000000"/>
                <w:sz w:val="24"/>
                <w:szCs w:val="24"/>
              </w:rPr>
              <w:t>- порядок обжалования действий (бездействия) муниципальных инспекторов.</w:t>
            </w:r>
          </w:p>
          <w:p w:rsidR="00EB6181" w:rsidRPr="00EB6181" w:rsidRDefault="00EB6181" w:rsidP="00EB6181">
            <w:pPr>
              <w:ind w:left="141" w:right="141" w:firstLine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618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В случае если в течение календарного года поступило 5 и </w:t>
            </w:r>
            <w:proofErr w:type="gramStart"/>
            <w:r w:rsidRPr="00EB6181">
              <w:rPr>
                <w:rFonts w:eastAsia="Times New Roman" w:cs="Times New Roman"/>
                <w:color w:val="000000"/>
                <w:sz w:val="24"/>
                <w:szCs w:val="24"/>
              </w:rPr>
              <w:t>более однотипных</w:t>
            </w:r>
            <w:proofErr w:type="gramEnd"/>
            <w:r w:rsidRPr="00EB618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Шестаковского сельского поселения в </w:t>
            </w:r>
            <w:r w:rsidRPr="00EB6181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информационно-телекоммуникационной сети «Интернет» письменного разъяснения, подписанного уполномоченным должностным лицом.</w:t>
            </w:r>
          </w:p>
        </w:tc>
        <w:tc>
          <w:tcPr>
            <w:tcW w:w="19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EB6181" w:rsidRPr="00EB6181" w:rsidRDefault="00EB6181" w:rsidP="00EB6181">
            <w:pPr>
              <w:ind w:firstLine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6181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 xml:space="preserve">Глава Шестаковского сельского поселения (должностное лицо) </w:t>
            </w:r>
          </w:p>
        </w:tc>
        <w:tc>
          <w:tcPr>
            <w:tcW w:w="15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EB6181" w:rsidRPr="00EB6181" w:rsidRDefault="00EB6181" w:rsidP="00EB6181">
            <w:pPr>
              <w:ind w:firstLine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6181">
              <w:rPr>
                <w:rFonts w:eastAsia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EB6181" w:rsidRPr="00EB6181" w:rsidTr="00577EDA">
        <w:trPr>
          <w:trHeight w:val="1809"/>
        </w:trPr>
        <w:tc>
          <w:tcPr>
            <w:tcW w:w="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EB6181" w:rsidRPr="00EB6181" w:rsidRDefault="00EB6181" w:rsidP="00EB6181">
            <w:pPr>
              <w:spacing w:after="200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6181">
              <w:rPr>
                <w:rFonts w:eastAsia="Calibri" w:cs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2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EB6181" w:rsidRPr="00EB6181" w:rsidRDefault="00EB6181" w:rsidP="00EB6181">
            <w:pPr>
              <w:ind w:firstLine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6181">
              <w:rPr>
                <w:rFonts w:eastAsia="Times New Roman" w:cs="Times New Roman"/>
                <w:color w:val="000000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54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EB6181" w:rsidRPr="00EB6181" w:rsidRDefault="00EB6181" w:rsidP="00EB6181">
            <w:pPr>
              <w:ind w:left="141" w:right="141" w:firstLine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gramStart"/>
            <w:r w:rsidRPr="00EB6181">
              <w:rPr>
                <w:rFonts w:eastAsia="Times New Roman" w:cs="Times New Roman"/>
                <w:color w:val="000000"/>
                <w:sz w:val="24"/>
                <w:szCs w:val="24"/>
              </w:rPr>
              <w:t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</w:t>
            </w:r>
            <w:proofErr w:type="gramEnd"/>
            <w:r w:rsidRPr="00EB618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по обеспечению соблюдения обязательных требований.</w:t>
            </w:r>
          </w:p>
          <w:p w:rsidR="00EB6181" w:rsidRPr="00EB6181" w:rsidRDefault="00EB6181" w:rsidP="00EB6181">
            <w:pPr>
              <w:ind w:left="141" w:right="141" w:firstLine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EB6181" w:rsidRPr="00EB6181" w:rsidRDefault="00EB6181" w:rsidP="00EB6181">
            <w:pPr>
              <w:ind w:left="141" w:right="141" w:firstLine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618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Контролируемое лицо вправе после получения предостережения о недопустимости нарушения обязательных требований подать в администрацию Шестаковского сельского поселения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администрацией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</w:t>
            </w:r>
            <w:r w:rsidRPr="00EB6181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возражением указываются соответствующие обоснования.</w:t>
            </w:r>
          </w:p>
        </w:tc>
        <w:tc>
          <w:tcPr>
            <w:tcW w:w="19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EB6181" w:rsidRPr="00EB6181" w:rsidRDefault="00EB6181" w:rsidP="00EB6181">
            <w:pPr>
              <w:ind w:firstLine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6181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Глава Шестаковского сельского поселения (должностное лицо)</w:t>
            </w:r>
          </w:p>
        </w:tc>
        <w:tc>
          <w:tcPr>
            <w:tcW w:w="15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EB6181" w:rsidRPr="00EB6181" w:rsidRDefault="00EB6181" w:rsidP="00EB6181">
            <w:pPr>
              <w:ind w:firstLine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6181">
              <w:rPr>
                <w:rFonts w:eastAsia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EB6181" w:rsidRPr="00EB6181" w:rsidTr="00577EDA">
        <w:trPr>
          <w:trHeight w:val="1809"/>
        </w:trPr>
        <w:tc>
          <w:tcPr>
            <w:tcW w:w="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EB6181" w:rsidRPr="00EB6181" w:rsidRDefault="00EB6181" w:rsidP="00EB6181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</w:pPr>
            <w:r w:rsidRPr="00EB6181"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EB6181" w:rsidRPr="00EB6181" w:rsidRDefault="00EB6181" w:rsidP="00EB6181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</w:pPr>
            <w:r w:rsidRPr="00EB6181"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  <w:t xml:space="preserve">Профилактический визит </w:t>
            </w:r>
          </w:p>
        </w:tc>
        <w:tc>
          <w:tcPr>
            <w:tcW w:w="354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EB6181" w:rsidRPr="00EB6181" w:rsidRDefault="00EB6181" w:rsidP="00EB6181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</w:pPr>
            <w:r w:rsidRPr="00EB6181">
              <w:rPr>
                <w:rFonts w:eastAsia="Arial" w:cs="Times New Roman"/>
                <w:sz w:val="24"/>
                <w:szCs w:val="24"/>
                <w:lang w:eastAsia="en-US"/>
              </w:rPr>
      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 в порядке, установленном статьей 52 Федерального закона № 248-ФЗ.</w:t>
            </w:r>
          </w:p>
          <w:p w:rsidR="00EB6181" w:rsidRPr="00EB6181" w:rsidRDefault="00EB6181" w:rsidP="00EB6181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</w:pPr>
          </w:p>
          <w:p w:rsidR="00EB6181" w:rsidRPr="00EB6181" w:rsidRDefault="00EB6181" w:rsidP="00EB6181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</w:pPr>
            <w:r w:rsidRPr="00EB6181">
              <w:rPr>
                <w:rFonts w:eastAsia="Arial" w:cs="Times New Roman"/>
                <w:color w:val="000000"/>
                <w:sz w:val="24"/>
                <w:szCs w:val="24"/>
                <w:lang w:eastAsia="en-US"/>
              </w:rPr>
              <w:t>Профилактический визит проводится по инициативе администрации (обязательный профилактический визит) или по инициативе контролируемого лица.</w:t>
            </w:r>
          </w:p>
          <w:p w:rsidR="00EB6181" w:rsidRPr="00EB6181" w:rsidRDefault="00EB6181" w:rsidP="00EB6181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</w:pPr>
          </w:p>
          <w:p w:rsidR="00EB6181" w:rsidRPr="00EB6181" w:rsidRDefault="00EB6181" w:rsidP="00EB6181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Arial" w:cs="Times New Roman"/>
                <w:sz w:val="24"/>
                <w:szCs w:val="24"/>
                <w:lang w:eastAsia="en-US"/>
              </w:rPr>
            </w:pPr>
            <w:r w:rsidRPr="00EB6181">
              <w:rPr>
                <w:rFonts w:eastAsia="Arial" w:cs="Times New Roman"/>
                <w:sz w:val="24"/>
                <w:szCs w:val="24"/>
                <w:lang w:eastAsia="en-US"/>
              </w:rPr>
              <w:t>Обязательный профилактический визит проводится по основаниям и в порядке, установленном статьей 52.1 Федерального закона № 248-ФЗ, в срок, не превышающем 10 рабочих дней. Указанный срок может быть продлен на срок, необходимый для проведения экспертизы, испытаний.</w:t>
            </w:r>
          </w:p>
          <w:p w:rsidR="00EB6181" w:rsidRPr="00EB6181" w:rsidRDefault="00EB6181" w:rsidP="00EB6181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Arial" w:cs="Times New Roman"/>
                <w:sz w:val="24"/>
                <w:szCs w:val="24"/>
                <w:lang w:eastAsia="en-US"/>
              </w:rPr>
            </w:pPr>
          </w:p>
          <w:p w:rsidR="00EB6181" w:rsidRPr="00EB6181" w:rsidRDefault="00EB6181" w:rsidP="00EB6181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Arial" w:cs="Times New Roman"/>
                <w:sz w:val="24"/>
                <w:szCs w:val="24"/>
                <w:lang w:eastAsia="en-US"/>
              </w:rPr>
            </w:pPr>
            <w:r w:rsidRPr="00EB6181">
              <w:rPr>
                <w:rFonts w:eastAsia="Arial" w:cs="Times New Roman"/>
                <w:sz w:val="24"/>
                <w:szCs w:val="24"/>
                <w:lang w:eastAsia="en-US"/>
              </w:rPr>
              <w:t xml:space="preserve">Профилактический визит по инициативе контролируемого лица может быть проведен по его заявлению в порядке, установленном статьей 52.2 </w:t>
            </w:r>
            <w:r w:rsidRPr="00EB6181">
              <w:rPr>
                <w:rFonts w:eastAsia="Arial" w:cs="Times New Roman"/>
                <w:sz w:val="24"/>
                <w:szCs w:val="24"/>
                <w:lang w:eastAsia="en-US"/>
              </w:rPr>
              <w:lastRenderedPageBreak/>
              <w:t>Федерального закона № 248-ФЗ,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      </w:r>
          </w:p>
          <w:p w:rsidR="00EB6181" w:rsidRPr="00EB6181" w:rsidRDefault="00EB6181" w:rsidP="00EB6181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</w:pPr>
          </w:p>
          <w:p w:rsidR="00EB6181" w:rsidRPr="00EB6181" w:rsidRDefault="00EB6181" w:rsidP="00EB6181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</w:pPr>
            <w:r w:rsidRPr="00EB6181"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  <w:t>При профилактическом визите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9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EB6181" w:rsidRPr="00EB6181" w:rsidRDefault="00EB6181" w:rsidP="00EB6181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</w:pPr>
            <w:r w:rsidRPr="00EB6181"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  <w:lastRenderedPageBreak/>
              <w:t>Глава</w:t>
            </w:r>
          </w:p>
          <w:p w:rsidR="00EB6181" w:rsidRPr="00EB6181" w:rsidRDefault="00EB6181" w:rsidP="00EB6181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</w:pPr>
            <w:r w:rsidRPr="00EB6181"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  <w:t>Шестаковского сельского поселения Бобровского муниципального района Воронежской области</w:t>
            </w:r>
          </w:p>
          <w:p w:rsidR="00EB6181" w:rsidRPr="00EB6181" w:rsidRDefault="00EB6181" w:rsidP="00EB6181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</w:pPr>
            <w:r w:rsidRPr="00EB6181">
              <w:rPr>
                <w:rFonts w:eastAsia="Calibri" w:cs="Times New Roman"/>
                <w:sz w:val="24"/>
                <w:szCs w:val="24"/>
                <w:lang w:eastAsia="en-US"/>
              </w:rPr>
              <w:t>(должностное лицо)</w:t>
            </w:r>
          </w:p>
        </w:tc>
        <w:tc>
          <w:tcPr>
            <w:tcW w:w="15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EB6181" w:rsidRPr="00EB6181" w:rsidRDefault="00EB6181" w:rsidP="00EB6181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</w:pPr>
            <w:r w:rsidRPr="00EB6181"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  <w:t xml:space="preserve">в </w:t>
            </w:r>
            <w:r w:rsidRPr="00EB6181">
              <w:rPr>
                <w:rFonts w:eastAsia="Times New Roman" w:cs="Times New Roman"/>
                <w:color w:val="010101"/>
                <w:sz w:val="24"/>
                <w:szCs w:val="24"/>
                <w:lang w:val="en-US" w:eastAsia="en-US"/>
              </w:rPr>
              <w:t>I</w:t>
            </w:r>
            <w:r w:rsidRPr="00EB6181"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  <w:t xml:space="preserve"> квартале </w:t>
            </w:r>
            <w:proofErr w:type="spellStart"/>
            <w:r w:rsidRPr="00EB6181"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  <w:t>т.г</w:t>
            </w:r>
            <w:proofErr w:type="spellEnd"/>
            <w:r w:rsidRPr="00EB6181">
              <w:rPr>
                <w:rFonts w:eastAsia="Times New Roman" w:cs="Times New Roman"/>
                <w:color w:val="010101"/>
                <w:sz w:val="24"/>
                <w:szCs w:val="24"/>
                <w:lang w:eastAsia="en-US"/>
              </w:rPr>
              <w:t>.</w:t>
            </w:r>
          </w:p>
        </w:tc>
      </w:tr>
    </w:tbl>
    <w:p w:rsidR="00EB6181" w:rsidRPr="00EB6181" w:rsidRDefault="00EB6181" w:rsidP="00EB6181">
      <w:pPr>
        <w:shd w:val="clear" w:color="auto" w:fill="FFFFFF"/>
        <w:ind w:firstLine="709"/>
        <w:jc w:val="center"/>
        <w:outlineLvl w:val="2"/>
        <w:rPr>
          <w:rFonts w:eastAsia="Times New Roman" w:cs="Times New Roman"/>
          <w:bCs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firstLine="709"/>
        <w:jc w:val="center"/>
        <w:outlineLvl w:val="2"/>
        <w:rPr>
          <w:rFonts w:eastAsia="Times New Roman" w:cs="Times New Roman"/>
          <w:bCs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firstLine="709"/>
        <w:jc w:val="center"/>
        <w:outlineLvl w:val="2"/>
        <w:rPr>
          <w:rFonts w:eastAsia="Times New Roman" w:cs="Times New Roman"/>
          <w:bCs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firstLine="709"/>
        <w:jc w:val="center"/>
        <w:outlineLvl w:val="2"/>
        <w:rPr>
          <w:rFonts w:eastAsia="Times New Roman" w:cs="Times New Roman"/>
          <w:bCs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firstLine="709"/>
        <w:jc w:val="center"/>
        <w:outlineLvl w:val="2"/>
        <w:rPr>
          <w:rFonts w:eastAsia="Times New Roman" w:cs="Times New Roman"/>
          <w:bCs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firstLine="709"/>
        <w:jc w:val="center"/>
        <w:outlineLvl w:val="2"/>
        <w:rPr>
          <w:rFonts w:eastAsia="Times New Roman" w:cs="Times New Roman"/>
          <w:bCs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firstLine="709"/>
        <w:jc w:val="center"/>
        <w:outlineLvl w:val="2"/>
        <w:rPr>
          <w:rFonts w:eastAsia="Times New Roman" w:cs="Times New Roman"/>
          <w:bCs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firstLine="709"/>
        <w:jc w:val="center"/>
        <w:outlineLvl w:val="2"/>
        <w:rPr>
          <w:rFonts w:eastAsia="Times New Roman" w:cs="Times New Roman"/>
          <w:bCs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firstLine="709"/>
        <w:jc w:val="center"/>
        <w:outlineLvl w:val="2"/>
        <w:rPr>
          <w:rFonts w:eastAsia="Times New Roman" w:cs="Times New Roman"/>
          <w:bCs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firstLine="709"/>
        <w:jc w:val="center"/>
        <w:outlineLvl w:val="2"/>
        <w:rPr>
          <w:rFonts w:eastAsia="Times New Roman" w:cs="Times New Roman"/>
          <w:bCs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firstLine="709"/>
        <w:jc w:val="center"/>
        <w:outlineLvl w:val="2"/>
        <w:rPr>
          <w:rFonts w:eastAsia="Times New Roman" w:cs="Times New Roman"/>
          <w:bCs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firstLine="709"/>
        <w:jc w:val="center"/>
        <w:outlineLvl w:val="2"/>
        <w:rPr>
          <w:rFonts w:eastAsia="Times New Roman" w:cs="Times New Roman"/>
          <w:bCs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firstLine="709"/>
        <w:jc w:val="center"/>
        <w:outlineLvl w:val="2"/>
        <w:rPr>
          <w:rFonts w:eastAsia="Times New Roman" w:cs="Times New Roman"/>
          <w:bCs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firstLine="709"/>
        <w:jc w:val="center"/>
        <w:outlineLvl w:val="2"/>
        <w:rPr>
          <w:rFonts w:eastAsia="Times New Roman" w:cs="Times New Roman"/>
          <w:bCs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firstLine="709"/>
        <w:jc w:val="center"/>
        <w:outlineLvl w:val="2"/>
        <w:rPr>
          <w:rFonts w:eastAsia="Times New Roman" w:cs="Times New Roman"/>
          <w:bCs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firstLine="709"/>
        <w:jc w:val="center"/>
        <w:outlineLvl w:val="2"/>
        <w:rPr>
          <w:rFonts w:eastAsia="Times New Roman" w:cs="Times New Roman"/>
          <w:bCs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firstLine="709"/>
        <w:jc w:val="center"/>
        <w:outlineLvl w:val="2"/>
        <w:rPr>
          <w:rFonts w:eastAsia="Times New Roman" w:cs="Times New Roman"/>
          <w:bCs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firstLine="709"/>
        <w:jc w:val="center"/>
        <w:outlineLvl w:val="2"/>
        <w:rPr>
          <w:rFonts w:eastAsia="Times New Roman" w:cs="Times New Roman"/>
          <w:bCs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firstLine="709"/>
        <w:jc w:val="center"/>
        <w:outlineLvl w:val="2"/>
        <w:rPr>
          <w:rFonts w:eastAsia="Times New Roman" w:cs="Times New Roman"/>
          <w:bCs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firstLine="709"/>
        <w:jc w:val="center"/>
        <w:outlineLvl w:val="2"/>
        <w:rPr>
          <w:rFonts w:eastAsia="Times New Roman" w:cs="Times New Roman"/>
          <w:bCs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firstLine="709"/>
        <w:jc w:val="center"/>
        <w:outlineLvl w:val="2"/>
        <w:rPr>
          <w:rFonts w:eastAsia="Times New Roman" w:cs="Times New Roman"/>
          <w:bCs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firstLine="709"/>
        <w:jc w:val="center"/>
        <w:outlineLvl w:val="2"/>
        <w:rPr>
          <w:rFonts w:eastAsia="Times New Roman" w:cs="Times New Roman"/>
          <w:bCs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firstLine="709"/>
        <w:jc w:val="center"/>
        <w:outlineLvl w:val="2"/>
        <w:rPr>
          <w:rFonts w:eastAsia="Times New Roman" w:cs="Times New Roman"/>
          <w:bCs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firstLine="709"/>
        <w:jc w:val="center"/>
        <w:outlineLvl w:val="2"/>
        <w:rPr>
          <w:rFonts w:eastAsia="Times New Roman" w:cs="Times New Roman"/>
          <w:bCs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firstLine="709"/>
        <w:jc w:val="center"/>
        <w:outlineLvl w:val="2"/>
        <w:rPr>
          <w:rFonts w:eastAsia="Times New Roman" w:cs="Times New Roman"/>
          <w:bCs/>
          <w:color w:val="010101"/>
          <w:sz w:val="24"/>
          <w:szCs w:val="24"/>
        </w:rPr>
      </w:pPr>
    </w:p>
    <w:p w:rsidR="00EB6181" w:rsidRPr="00EB6181" w:rsidRDefault="00EB6181" w:rsidP="00EB6181">
      <w:pPr>
        <w:shd w:val="clear" w:color="auto" w:fill="FFFFFF"/>
        <w:ind w:firstLine="709"/>
        <w:jc w:val="center"/>
        <w:outlineLvl w:val="2"/>
        <w:rPr>
          <w:rFonts w:eastAsia="Times New Roman" w:cs="Times New Roman"/>
          <w:bCs/>
          <w:color w:val="010101"/>
          <w:sz w:val="24"/>
          <w:szCs w:val="24"/>
        </w:rPr>
      </w:pPr>
    </w:p>
    <w:p w:rsidR="00273B11" w:rsidRDefault="00273B11"/>
    <w:sectPr w:rsidR="00273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181"/>
    <w:rsid w:val="001F5403"/>
    <w:rsid w:val="00273B11"/>
    <w:rsid w:val="00340C18"/>
    <w:rsid w:val="00D31FA8"/>
    <w:rsid w:val="00EB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FA8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D31FA8"/>
    <w:rPr>
      <w:rFonts w:eastAsia="Times New Roman" w:cs="Times New Roman"/>
      <w:sz w:val="24"/>
      <w:szCs w:val="32"/>
    </w:rPr>
  </w:style>
  <w:style w:type="character" w:customStyle="1" w:styleId="a4">
    <w:name w:val="Без интервала Знак"/>
    <w:basedOn w:val="a0"/>
    <w:link w:val="a3"/>
    <w:uiPriority w:val="1"/>
    <w:locked/>
    <w:rsid w:val="00D31FA8"/>
    <w:rPr>
      <w:rFonts w:ascii="Times New Roman" w:eastAsia="Times New Roman" w:hAnsi="Times New Roman" w:cs="Times New Roman"/>
      <w:sz w:val="24"/>
      <w:szCs w:val="32"/>
      <w:lang w:eastAsia="ru-RU"/>
    </w:rPr>
  </w:style>
  <w:style w:type="paragraph" w:styleId="a5">
    <w:name w:val="List Paragraph"/>
    <w:basedOn w:val="a"/>
    <w:uiPriority w:val="34"/>
    <w:qFormat/>
    <w:rsid w:val="00D31FA8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FA8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D31FA8"/>
    <w:rPr>
      <w:rFonts w:eastAsia="Times New Roman" w:cs="Times New Roman"/>
      <w:sz w:val="24"/>
      <w:szCs w:val="32"/>
    </w:rPr>
  </w:style>
  <w:style w:type="character" w:customStyle="1" w:styleId="a4">
    <w:name w:val="Без интервала Знак"/>
    <w:basedOn w:val="a0"/>
    <w:link w:val="a3"/>
    <w:uiPriority w:val="1"/>
    <w:locked/>
    <w:rsid w:val="00D31FA8"/>
    <w:rPr>
      <w:rFonts w:ascii="Times New Roman" w:eastAsia="Times New Roman" w:hAnsi="Times New Roman" w:cs="Times New Roman"/>
      <w:sz w:val="24"/>
      <w:szCs w:val="32"/>
      <w:lang w:eastAsia="ru-RU"/>
    </w:rPr>
  </w:style>
  <w:style w:type="paragraph" w:styleId="a5">
    <w:name w:val="List Paragraph"/>
    <w:basedOn w:val="a"/>
    <w:uiPriority w:val="34"/>
    <w:qFormat/>
    <w:rsid w:val="00D31FA8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2346</Words>
  <Characters>13375</Characters>
  <Application>Microsoft Office Word</Application>
  <DocSecurity>0</DocSecurity>
  <Lines>111</Lines>
  <Paragraphs>31</Paragraphs>
  <ScaleCrop>false</ScaleCrop>
  <Company>SPecialiST RePack</Company>
  <LinksUpToDate>false</LinksUpToDate>
  <CharactersWithSpaces>15690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2025-09-30T11:50:00Z</dcterms:created>
  <dcterms:modified xsi:type="dcterms:W3CDTF">2025-09-30T12:03:00Z</dcterms:modified>
</cp:coreProperties>
</file>